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7E1B65" w:rsidRDefault="00FC73E1" w:rsidP="00BD0178">
      <w:pPr>
        <w:widowControl w:val="0"/>
        <w:spacing w:line="232" w:lineRule="auto"/>
        <w:jc w:val="center"/>
        <w:rPr>
          <w:rFonts w:ascii="Tw Cen MT" w:hAnsi="Tw Cen MT"/>
          <w:bCs/>
          <w:i/>
          <w:iCs/>
        </w:rPr>
      </w:pPr>
    </w:p>
    <w:p w:rsidR="00BD0178" w:rsidRPr="00C46574" w:rsidRDefault="008A4EE1" w:rsidP="00BD0178">
      <w:pPr>
        <w:widowControl w:val="0"/>
        <w:spacing w:line="232" w:lineRule="auto"/>
        <w:jc w:val="center"/>
        <w:rPr>
          <w:rFonts w:ascii="Tw Cen MT" w:hAnsi="Tw Cen MT"/>
          <w:bCs/>
          <w:i/>
          <w:iCs/>
          <w:sz w:val="28"/>
          <w:szCs w:val="28"/>
        </w:rPr>
      </w:pPr>
      <w:r>
        <w:rPr>
          <w:rFonts w:ascii="Tw Cen MT" w:hAnsi="Tw Cen MT"/>
          <w:bCs/>
          <w:i/>
          <w:iCs/>
          <w:sz w:val="28"/>
          <w:szCs w:val="28"/>
        </w:rPr>
        <w:t>DAILY DEVOTIONS</w:t>
      </w:r>
    </w:p>
    <w:p w:rsidR="00BD0178" w:rsidRPr="00C46574" w:rsidRDefault="006A43FA" w:rsidP="00BD0178">
      <w:pPr>
        <w:widowControl w:val="0"/>
        <w:spacing w:line="232" w:lineRule="auto"/>
        <w:jc w:val="center"/>
        <w:rPr>
          <w:rFonts w:ascii="Tw Cen MT" w:hAnsi="Tw Cen MT"/>
          <w:bCs/>
          <w:iCs/>
          <w:sz w:val="28"/>
          <w:szCs w:val="28"/>
        </w:rPr>
      </w:pPr>
      <w:r>
        <w:rPr>
          <w:rFonts w:ascii="Tw Cen MT" w:hAnsi="Tw Cen MT"/>
          <w:bCs/>
          <w:iCs/>
          <w:sz w:val="28"/>
          <w:szCs w:val="28"/>
        </w:rPr>
        <w:t>June 12 - 17</w:t>
      </w:r>
    </w:p>
    <w:p w:rsidR="00BD0178" w:rsidRPr="00C46574" w:rsidRDefault="006A43FA" w:rsidP="00BD0178">
      <w:pPr>
        <w:widowControl w:val="0"/>
        <w:spacing w:line="232" w:lineRule="auto"/>
        <w:jc w:val="center"/>
        <w:rPr>
          <w:rFonts w:ascii="Tw Cen MT" w:hAnsi="Tw Cen MT"/>
          <w:bCs/>
          <w:iCs/>
          <w:sz w:val="28"/>
          <w:szCs w:val="28"/>
        </w:rPr>
      </w:pPr>
      <w:r>
        <w:rPr>
          <w:rFonts w:ascii="Tw Cen MT" w:hAnsi="Tw Cen MT"/>
          <w:bCs/>
          <w:iCs/>
          <w:sz w:val="28"/>
          <w:szCs w:val="28"/>
        </w:rPr>
        <w:t>Moses (part one)</w:t>
      </w:r>
    </w:p>
    <w:p w:rsidR="00BD0178" w:rsidRPr="00C46574" w:rsidRDefault="00BD0178" w:rsidP="00BD0178">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6A43FA">
        <w:rPr>
          <w:rFonts w:ascii="Tw Cen MT" w:hAnsi="Tw Cen MT"/>
          <w:b/>
          <w:bCs/>
          <w:iCs/>
          <w:sz w:val="24"/>
          <w:szCs w:val="24"/>
        </w:rPr>
        <w:t>June 12</w:t>
      </w:r>
      <w:r w:rsidR="00C46574">
        <w:rPr>
          <w:rFonts w:ascii="Tw Cen MT" w:hAnsi="Tw Cen MT"/>
          <w:b/>
          <w:bCs/>
          <w:iCs/>
          <w:sz w:val="24"/>
          <w:szCs w:val="24"/>
        </w:rPr>
        <w:t xml:space="preserve">                                              </w:t>
      </w:r>
      <w:r w:rsidR="00B06462">
        <w:rPr>
          <w:rFonts w:ascii="Tw Cen MT" w:hAnsi="Tw Cen MT"/>
          <w:b/>
          <w:bCs/>
          <w:iCs/>
          <w:sz w:val="24"/>
          <w:szCs w:val="24"/>
        </w:rPr>
        <w:t xml:space="preserve">                               </w:t>
      </w:r>
      <w:r w:rsidR="0033176D">
        <w:rPr>
          <w:rFonts w:ascii="Tw Cen MT" w:hAnsi="Tw Cen MT"/>
          <w:b/>
          <w:bCs/>
          <w:iCs/>
          <w:sz w:val="24"/>
          <w:szCs w:val="24"/>
        </w:rPr>
        <w:t xml:space="preserve">   </w:t>
      </w:r>
      <w:r w:rsidR="006A43FA">
        <w:rPr>
          <w:rFonts w:ascii="Tw Cen MT" w:hAnsi="Tw Cen MT"/>
          <w:b/>
          <w:bCs/>
          <w:iCs/>
          <w:sz w:val="24"/>
          <w:szCs w:val="24"/>
        </w:rPr>
        <w:t xml:space="preserve"> Exodus 3:1 – 4:17</w:t>
      </w:r>
    </w:p>
    <w:p w:rsidR="00FC73E1" w:rsidRPr="00C46574" w:rsidRDefault="00FC73E1" w:rsidP="00FC73E1">
      <w:pPr>
        <w:widowControl w:val="0"/>
        <w:spacing w:line="232" w:lineRule="auto"/>
        <w:jc w:val="center"/>
        <w:rPr>
          <w:rFonts w:ascii="Tw Cen MT" w:hAnsi="Tw Cen MT"/>
          <w:i/>
          <w:iCs/>
          <w:sz w:val="4"/>
          <w:szCs w:val="4"/>
        </w:rPr>
      </w:pPr>
    </w:p>
    <w:p w:rsidR="00BD0178" w:rsidRPr="00C46574" w:rsidRDefault="00BD0178" w:rsidP="00FC73E1">
      <w:pPr>
        <w:widowControl w:val="0"/>
        <w:spacing w:line="232" w:lineRule="auto"/>
        <w:jc w:val="center"/>
        <w:rPr>
          <w:rFonts w:ascii="Tw Cen MT" w:hAnsi="Tw Cen MT"/>
          <w:i/>
          <w:iCs/>
          <w:sz w:val="24"/>
          <w:szCs w:val="24"/>
        </w:rPr>
      </w:pPr>
      <w:r w:rsidRPr="00C46574">
        <w:rPr>
          <w:rFonts w:ascii="Tw Cen MT" w:hAnsi="Tw Cen MT"/>
          <w:i/>
          <w:iCs/>
          <w:sz w:val="24"/>
          <w:szCs w:val="24"/>
        </w:rPr>
        <w:t>“</w:t>
      </w:r>
      <w:r w:rsidR="00F1775C">
        <w:rPr>
          <w:rFonts w:ascii="Tw Cen MT" w:hAnsi="Tw Cen MT"/>
          <w:i/>
          <w:iCs/>
          <w:sz w:val="24"/>
          <w:szCs w:val="24"/>
        </w:rPr>
        <w:t>Who am I, that I should . . .</w:t>
      </w:r>
      <w:r w:rsidRPr="00C46574">
        <w:rPr>
          <w:rFonts w:ascii="Tw Cen MT" w:hAnsi="Tw Cen MT"/>
          <w:i/>
          <w:iCs/>
          <w:sz w:val="24"/>
          <w:szCs w:val="24"/>
        </w:rPr>
        <w:t>”</w:t>
      </w:r>
    </w:p>
    <w:p w:rsidR="00FC73E1" w:rsidRPr="00C46574" w:rsidRDefault="00FC73E1" w:rsidP="00FC73E1">
      <w:pPr>
        <w:widowControl w:val="0"/>
        <w:spacing w:line="232" w:lineRule="auto"/>
        <w:jc w:val="center"/>
        <w:rPr>
          <w:rFonts w:ascii="Tw Cen MT" w:hAnsi="Tw Cen MT"/>
          <w:bCs/>
          <w:i/>
          <w:iCs/>
          <w:sz w:val="4"/>
          <w:szCs w:val="4"/>
        </w:rPr>
      </w:pPr>
    </w:p>
    <w:p w:rsidR="00F1775C" w:rsidRDefault="00BF6519" w:rsidP="004D6247">
      <w:pPr>
        <w:widowControl w:val="0"/>
        <w:rPr>
          <w:rFonts w:ascii="Tw Cen MT" w:hAnsi="Tw Cen MT"/>
          <w:sz w:val="24"/>
          <w:szCs w:val="24"/>
        </w:rPr>
      </w:pPr>
      <w:r>
        <w:rPr>
          <w:rFonts w:ascii="Tw Cen MT" w:hAnsi="Tw Cen MT"/>
          <w:sz w:val="24"/>
          <w:szCs w:val="24"/>
        </w:rPr>
        <w:t xml:space="preserve">     </w:t>
      </w:r>
      <w:r w:rsidR="00F1775C">
        <w:rPr>
          <w:rFonts w:ascii="Tw Cen MT" w:hAnsi="Tw Cen MT"/>
          <w:sz w:val="24"/>
          <w:szCs w:val="24"/>
        </w:rPr>
        <w:t>The main theme addressed in this passage is God’s call to Moses and Moses’ reluctance to answer that call.  His reluctance seems to be a cross between true humility, an appreciation for the difficulties that will confront him in his role, and simple stubbornness.  One would expect Israel’s deliverer to have more resolve and less hesitation.  Nevertheless, such a human presentation of Moses is one that we can readily understand today.</w:t>
      </w:r>
    </w:p>
    <w:p w:rsidR="00F1775C" w:rsidRDefault="00F1775C" w:rsidP="004D6247">
      <w:pPr>
        <w:widowControl w:val="0"/>
        <w:rPr>
          <w:rFonts w:ascii="Tw Cen MT" w:hAnsi="Tw Cen MT"/>
          <w:sz w:val="24"/>
          <w:szCs w:val="24"/>
        </w:rPr>
      </w:pPr>
      <w:r>
        <w:rPr>
          <w:rFonts w:ascii="Tw Cen MT" w:hAnsi="Tw Cen MT"/>
          <w:sz w:val="24"/>
          <w:szCs w:val="24"/>
        </w:rPr>
        <w:t xml:space="preserve">     Moses’ questions, which are really challenges to God, serve to draw out more concretely the nature of God’s continued presence with Moses and the manner in which his power will be displayed to Egypt.  God answers e</w:t>
      </w:r>
      <w:bookmarkStart w:id="0" w:name="_GoBack"/>
      <w:bookmarkEnd w:id="0"/>
      <w:r>
        <w:rPr>
          <w:rFonts w:ascii="Tw Cen MT" w:hAnsi="Tw Cen MT"/>
          <w:sz w:val="24"/>
          <w:szCs w:val="24"/>
        </w:rPr>
        <w:t>ach of Moses’ questions patiently</w:t>
      </w:r>
      <w:r w:rsidR="00FC3858">
        <w:rPr>
          <w:rFonts w:ascii="Tw Cen MT" w:hAnsi="Tw Cen MT"/>
          <w:sz w:val="24"/>
          <w:szCs w:val="24"/>
        </w:rPr>
        <w:t xml:space="preserve"> and </w:t>
      </w:r>
      <w:r>
        <w:rPr>
          <w:rFonts w:ascii="Tw Cen MT" w:hAnsi="Tw Cen MT"/>
          <w:sz w:val="24"/>
          <w:szCs w:val="24"/>
        </w:rPr>
        <w:t>does not become angry with Moses until his fifth challenge.  Moses’ concerns seem legitimate (at least in his mind), but the Lord is patient with that, and those concerns prove a vehicle for God to reveal himself.  When Moses simply put</w:t>
      </w:r>
      <w:r w:rsidR="007A5ACE">
        <w:rPr>
          <w:rFonts w:ascii="Tw Cen MT" w:hAnsi="Tw Cen MT"/>
          <w:sz w:val="24"/>
          <w:szCs w:val="24"/>
        </w:rPr>
        <w:t>s</w:t>
      </w:r>
      <w:r>
        <w:rPr>
          <w:rFonts w:ascii="Tw Cen MT" w:hAnsi="Tw Cen MT"/>
          <w:sz w:val="24"/>
          <w:szCs w:val="24"/>
        </w:rPr>
        <w:t xml:space="preserve"> his foot down and says, “</w:t>
      </w:r>
      <w:r w:rsidR="00F92DC2">
        <w:rPr>
          <w:rFonts w:ascii="Tw Cen MT" w:hAnsi="Tw Cen MT"/>
          <w:sz w:val="24"/>
          <w:szCs w:val="24"/>
        </w:rPr>
        <w:t>No</w:t>
      </w:r>
      <w:r>
        <w:rPr>
          <w:rFonts w:ascii="Tw Cen MT" w:hAnsi="Tw Cen MT"/>
          <w:sz w:val="24"/>
          <w:szCs w:val="24"/>
        </w:rPr>
        <w:t>,” God does become angry with him.  Not because</w:t>
      </w:r>
      <w:r w:rsidR="00FC3858">
        <w:rPr>
          <w:rFonts w:ascii="Tw Cen MT" w:hAnsi="Tw Cen MT"/>
          <w:sz w:val="24"/>
          <w:szCs w:val="24"/>
        </w:rPr>
        <w:t xml:space="preserve"> he dared confront the Lord, but because he refused to trust God’s answers.</w:t>
      </w:r>
      <w:r>
        <w:rPr>
          <w:rFonts w:ascii="Tw Cen MT" w:hAnsi="Tw Cen MT"/>
          <w:sz w:val="24"/>
          <w:szCs w:val="24"/>
        </w:rPr>
        <w:t xml:space="preserve"> </w:t>
      </w:r>
    </w:p>
    <w:p w:rsidR="00BD0178" w:rsidRPr="00C46574" w:rsidRDefault="00393CD1" w:rsidP="00BD0178">
      <w:pPr>
        <w:widowControl w:val="0"/>
        <w:rPr>
          <w:rFonts w:ascii="Tw Cen MT" w:hAnsi="Tw Cen MT"/>
          <w:sz w:val="8"/>
          <w:szCs w:val="8"/>
        </w:rPr>
      </w:pPr>
      <w:r>
        <w:rPr>
          <w:rFonts w:ascii="Tw Cen MT" w:hAnsi="Tw Cen MT"/>
          <w:sz w:val="24"/>
          <w:szCs w:val="24"/>
        </w:rPr>
        <w:t xml:space="preserve">     </w:t>
      </w:r>
      <w:r w:rsidR="00BD0178" w:rsidRPr="00C46574">
        <w:rPr>
          <w:rFonts w:ascii="Tw Cen MT" w:hAnsi="Tw Cen MT"/>
          <w:sz w:val="8"/>
          <w:szCs w:val="8"/>
        </w:rPr>
        <w:t xml:space="preserve">     </w:t>
      </w:r>
    </w:p>
    <w:p w:rsidR="00BD0178" w:rsidRPr="00C46574" w:rsidRDefault="00FC3858" w:rsidP="00BD0178">
      <w:pPr>
        <w:widowControl w:val="0"/>
        <w:rPr>
          <w:rFonts w:ascii="Tw Cen MT" w:hAnsi="Tw Cen MT"/>
          <w:i/>
          <w:iCs/>
          <w:sz w:val="24"/>
          <w:szCs w:val="24"/>
        </w:rPr>
      </w:pPr>
      <w:r>
        <w:rPr>
          <w:rFonts w:ascii="Tw Cen MT" w:hAnsi="Tw Cen MT"/>
          <w:i/>
          <w:iCs/>
          <w:sz w:val="24"/>
          <w:szCs w:val="24"/>
        </w:rPr>
        <w:t xml:space="preserve">When you call me to a task, Lord, I </w:t>
      </w:r>
      <w:r w:rsidR="00437FA1">
        <w:rPr>
          <w:rFonts w:ascii="Tw Cen MT" w:hAnsi="Tw Cen MT"/>
          <w:i/>
          <w:iCs/>
          <w:sz w:val="24"/>
          <w:szCs w:val="24"/>
        </w:rPr>
        <w:t xml:space="preserve">will </w:t>
      </w:r>
      <w:r>
        <w:rPr>
          <w:rFonts w:ascii="Tw Cen MT" w:hAnsi="Tw Cen MT"/>
          <w:i/>
          <w:iCs/>
          <w:sz w:val="24"/>
          <w:szCs w:val="24"/>
        </w:rPr>
        <w:t>trust you to provide all I need</w:t>
      </w:r>
      <w:r w:rsidR="00380FB0">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6A43FA" w:rsidRPr="00C46574" w:rsidRDefault="006A43FA" w:rsidP="006A43FA">
      <w:pPr>
        <w:widowControl w:val="0"/>
        <w:spacing w:line="232" w:lineRule="auto"/>
        <w:rPr>
          <w:rFonts w:ascii="Tw Cen MT" w:hAnsi="Tw Cen MT"/>
          <w:b/>
          <w:bCs/>
          <w:iCs/>
          <w:sz w:val="24"/>
          <w:szCs w:val="24"/>
        </w:rPr>
      </w:pPr>
      <w:r>
        <w:rPr>
          <w:rFonts w:ascii="Tw Cen MT" w:hAnsi="Tw Cen MT"/>
          <w:b/>
          <w:bCs/>
          <w:iCs/>
          <w:sz w:val="24"/>
          <w:szCs w:val="24"/>
        </w:rPr>
        <w:t>Tuesday, June 13                                                                                Exodus 5:1 – 6:13</w:t>
      </w:r>
    </w:p>
    <w:p w:rsidR="00FC73E1" w:rsidRPr="00C46574" w:rsidRDefault="00FC73E1"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FC3858">
        <w:rPr>
          <w:rFonts w:ascii="Tw Cen MT" w:hAnsi="Tw Cen MT"/>
          <w:i/>
          <w:iCs/>
          <w:sz w:val="24"/>
          <w:szCs w:val="24"/>
        </w:rPr>
        <w:t>Who is the Lord, that I should obey him?</w:t>
      </w:r>
      <w:r w:rsidRPr="00C46574">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FC3858" w:rsidRDefault="00BE38FB" w:rsidP="00AE6C94">
      <w:pPr>
        <w:widowControl w:val="0"/>
        <w:rPr>
          <w:rFonts w:ascii="Tw Cen MT" w:hAnsi="Tw Cen MT"/>
          <w:sz w:val="24"/>
          <w:szCs w:val="24"/>
        </w:rPr>
      </w:pPr>
      <w:r>
        <w:rPr>
          <w:rFonts w:ascii="Tw Cen MT" w:hAnsi="Tw Cen MT"/>
          <w:sz w:val="24"/>
          <w:szCs w:val="24"/>
        </w:rPr>
        <w:t xml:space="preserve">     </w:t>
      </w:r>
      <w:r w:rsidR="00FC3858">
        <w:rPr>
          <w:rFonts w:ascii="Tw Cen MT" w:hAnsi="Tw Cen MT"/>
          <w:sz w:val="24"/>
          <w:szCs w:val="24"/>
        </w:rPr>
        <w:t>Moses returns to Egypt and is now ready to carry out the task that God has specifically chosen for him.  We expect a quick, cataclysmic end to Pharaoh’s resistance.  But this is not what happens.  In this section things get worse before they get better.  Is this supposed to happen?  Did not God say that he would be with Moses and teach him what to say (4:12)?  To the detached observer, it looks as if the ramblings of an old man and his brother before Pharaoh are not only ineffective, but count</w:t>
      </w:r>
      <w:r w:rsidR="006077DD">
        <w:rPr>
          <w:rFonts w:ascii="Tw Cen MT" w:hAnsi="Tw Cen MT"/>
          <w:sz w:val="24"/>
          <w:szCs w:val="24"/>
        </w:rPr>
        <w:t>erproductive.</w:t>
      </w:r>
    </w:p>
    <w:p w:rsidR="00D8658B" w:rsidRDefault="006077DD" w:rsidP="00C30D81">
      <w:pPr>
        <w:widowControl w:val="0"/>
        <w:rPr>
          <w:rFonts w:ascii="Tw Cen MT" w:hAnsi="Tw Cen MT"/>
          <w:sz w:val="24"/>
          <w:szCs w:val="24"/>
        </w:rPr>
      </w:pPr>
      <w:r>
        <w:rPr>
          <w:rFonts w:ascii="Tw Cen MT" w:hAnsi="Tw Cen MT"/>
          <w:sz w:val="24"/>
          <w:szCs w:val="24"/>
        </w:rPr>
        <w:t xml:space="preserve">     Perhaps nowhere is Pharaoh’s hardness of heart demonstrated more clearly than in the first words he utters in the Exodus narrative: “Who is the Lord?”  </w:t>
      </w:r>
      <w:r w:rsidR="00C30D81">
        <w:rPr>
          <w:rFonts w:ascii="Tw Cen MT" w:hAnsi="Tw Cen MT"/>
          <w:sz w:val="24"/>
          <w:szCs w:val="24"/>
        </w:rPr>
        <w:t xml:space="preserve">Pharaoh’s question is disrespectful and sarcastic, positioning himself to do battle with this so-called “God of Israel.”  </w:t>
      </w:r>
      <w:r>
        <w:rPr>
          <w:rFonts w:ascii="Tw Cen MT" w:hAnsi="Tw Cen MT"/>
          <w:sz w:val="24"/>
          <w:szCs w:val="24"/>
        </w:rPr>
        <w:t xml:space="preserve">In time, of course, Pharaoh </w:t>
      </w:r>
      <w:r w:rsidR="00C30D81">
        <w:rPr>
          <w:rFonts w:ascii="Tw Cen MT" w:hAnsi="Tw Cen MT"/>
          <w:sz w:val="24"/>
          <w:szCs w:val="24"/>
        </w:rPr>
        <w:t>w</w:t>
      </w:r>
      <w:r>
        <w:rPr>
          <w:rFonts w:ascii="Tw Cen MT" w:hAnsi="Tw Cen MT"/>
          <w:sz w:val="24"/>
          <w:szCs w:val="24"/>
        </w:rPr>
        <w:t xml:space="preserve">ill have this question answered for him more pointedly than he ever imagined.  Pharaoh does not keep the Israelites enslaved because he does not know who God is, but because he does not </w:t>
      </w:r>
      <w:r>
        <w:rPr>
          <w:rFonts w:ascii="Tw Cen MT" w:hAnsi="Tw Cen MT"/>
          <w:i/>
          <w:sz w:val="24"/>
          <w:szCs w:val="24"/>
        </w:rPr>
        <w:t>know</w:t>
      </w:r>
      <w:r>
        <w:rPr>
          <w:rFonts w:ascii="Tw Cen MT" w:hAnsi="Tw Cen MT"/>
          <w:sz w:val="24"/>
          <w:szCs w:val="24"/>
        </w:rPr>
        <w:t xml:space="preserve"> God, meaning he does not accord him any respect.</w:t>
      </w:r>
    </w:p>
    <w:p w:rsidR="00AD3217" w:rsidRPr="00AD3217" w:rsidRDefault="00AD3217" w:rsidP="00FC73E1">
      <w:pPr>
        <w:widowControl w:val="0"/>
        <w:rPr>
          <w:rFonts w:ascii="Tw Cen MT" w:hAnsi="Tw Cen MT"/>
          <w:i/>
          <w:iCs/>
          <w:sz w:val="8"/>
          <w:szCs w:val="8"/>
        </w:rPr>
      </w:pPr>
    </w:p>
    <w:p w:rsidR="00BD0178" w:rsidRPr="00C46574" w:rsidRDefault="00C30D81" w:rsidP="00FC73E1">
      <w:pPr>
        <w:widowControl w:val="0"/>
        <w:rPr>
          <w:rFonts w:ascii="Tw Cen MT" w:hAnsi="Tw Cen MT"/>
          <w:b/>
          <w:bCs/>
          <w:iCs/>
          <w:sz w:val="24"/>
          <w:szCs w:val="24"/>
        </w:rPr>
      </w:pPr>
      <w:r>
        <w:rPr>
          <w:rFonts w:ascii="Tw Cen MT" w:hAnsi="Tw Cen MT"/>
          <w:i/>
          <w:iCs/>
          <w:sz w:val="24"/>
          <w:szCs w:val="24"/>
        </w:rPr>
        <w:t xml:space="preserve">I know you, Lord, and I will obey </w:t>
      </w:r>
      <w:r w:rsidR="00437FA1">
        <w:rPr>
          <w:rFonts w:ascii="Tw Cen MT" w:hAnsi="Tw Cen MT"/>
          <w:i/>
          <w:iCs/>
          <w:sz w:val="24"/>
          <w:szCs w:val="24"/>
        </w:rPr>
        <w:t xml:space="preserve">you </w:t>
      </w:r>
      <w:r>
        <w:rPr>
          <w:rFonts w:ascii="Tw Cen MT" w:hAnsi="Tw Cen MT"/>
          <w:i/>
          <w:iCs/>
          <w:sz w:val="24"/>
          <w:szCs w:val="24"/>
        </w:rPr>
        <w:t>and do what you ask of me</w:t>
      </w:r>
      <w:r w:rsidR="00135709">
        <w:rPr>
          <w:rFonts w:ascii="Tw Cen MT" w:hAnsi="Tw Cen MT"/>
          <w:i/>
          <w:iCs/>
          <w:sz w:val="24"/>
          <w:szCs w:val="24"/>
        </w:rPr>
        <w:t>.</w:t>
      </w:r>
      <w:r w:rsidR="00135709" w:rsidRPr="00C46574">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6A43FA" w:rsidRPr="00C46574" w:rsidRDefault="006A43FA" w:rsidP="006A43FA">
      <w:pPr>
        <w:widowControl w:val="0"/>
        <w:spacing w:line="232" w:lineRule="auto"/>
        <w:rPr>
          <w:rFonts w:ascii="Tw Cen MT" w:hAnsi="Tw Cen MT"/>
          <w:b/>
          <w:bCs/>
          <w:iCs/>
          <w:sz w:val="24"/>
          <w:szCs w:val="24"/>
        </w:rPr>
      </w:pPr>
      <w:r>
        <w:rPr>
          <w:rFonts w:ascii="Tw Cen MT" w:hAnsi="Tw Cen MT"/>
          <w:b/>
          <w:bCs/>
          <w:iCs/>
          <w:sz w:val="24"/>
          <w:szCs w:val="24"/>
        </w:rPr>
        <w:t>Wednesday</w:t>
      </w:r>
      <w:r w:rsidRPr="00C46574">
        <w:rPr>
          <w:rFonts w:ascii="Tw Cen MT" w:hAnsi="Tw Cen MT"/>
          <w:b/>
          <w:bCs/>
          <w:iCs/>
          <w:sz w:val="24"/>
          <w:szCs w:val="24"/>
        </w:rPr>
        <w:t xml:space="preserve">, </w:t>
      </w:r>
      <w:r>
        <w:rPr>
          <w:rFonts w:ascii="Tw Cen MT" w:hAnsi="Tw Cen MT"/>
          <w:b/>
          <w:bCs/>
          <w:iCs/>
          <w:sz w:val="24"/>
          <w:szCs w:val="24"/>
        </w:rPr>
        <w:t>June 14                                                                               Exodus 10:1-29</w:t>
      </w:r>
    </w:p>
    <w:p w:rsidR="00FC73E1" w:rsidRPr="00C46574" w:rsidRDefault="00FC73E1" w:rsidP="00BD0178">
      <w:pPr>
        <w:widowControl w:val="0"/>
        <w:spacing w:line="228" w:lineRule="auto"/>
        <w:jc w:val="center"/>
        <w:rPr>
          <w:rFonts w:ascii="Tw Cen MT" w:hAnsi="Tw Cen MT"/>
          <w:bCs/>
          <w:i/>
          <w:iCs/>
          <w:sz w:val="4"/>
          <w:szCs w:val="4"/>
        </w:rPr>
      </w:pPr>
    </w:p>
    <w:p w:rsidR="00BD0178" w:rsidRPr="00C46574" w:rsidRDefault="00BD0178"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275B36">
        <w:rPr>
          <w:rFonts w:ascii="Tw Cen MT" w:hAnsi="Tw Cen MT"/>
          <w:bCs/>
          <w:i/>
          <w:iCs/>
          <w:sz w:val="24"/>
          <w:szCs w:val="24"/>
        </w:rPr>
        <w:t>The plagues</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275B36" w:rsidRDefault="00BD0178" w:rsidP="00057FE6">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275B36">
        <w:rPr>
          <w:rFonts w:ascii="Tw Cen MT" w:hAnsi="Tw Cen MT"/>
          <w:bCs/>
          <w:iCs/>
          <w:sz w:val="24"/>
          <w:szCs w:val="24"/>
        </w:rPr>
        <w:t xml:space="preserve">The plagues against Egypt are not just a display of God flexing his muscles.  They are the unleashing of God’s creative forces against the enemies of God’s people (and therefore of God himself).  In the abstract one can imagine God using a variety of other means to bring Egypt to its knees; ways that have biblical precedent elsewhere.  He could have sent an angel dressed in armor and girded with </w:t>
      </w:r>
      <w:r w:rsidR="00DE68BE">
        <w:rPr>
          <w:rFonts w:ascii="Tw Cen MT" w:hAnsi="Tw Cen MT"/>
          <w:bCs/>
          <w:iCs/>
          <w:sz w:val="24"/>
          <w:szCs w:val="24"/>
        </w:rPr>
        <w:t xml:space="preserve">a </w:t>
      </w:r>
      <w:r w:rsidR="00275B36">
        <w:rPr>
          <w:rFonts w:ascii="Tw Cen MT" w:hAnsi="Tw Cen MT"/>
          <w:bCs/>
          <w:iCs/>
          <w:sz w:val="24"/>
          <w:szCs w:val="24"/>
        </w:rPr>
        <w:t>sword.  He could have used a foreign army as his instrument of judgment.  But this was not the tactic he takes.  He chooses, rather, to fight with weapons that no one but he has at his disposal and that only he can command.  After all, what defense is there against the forces of creation itself?</w:t>
      </w:r>
    </w:p>
    <w:p w:rsidR="00275B36" w:rsidRPr="00275B36" w:rsidRDefault="00275B36" w:rsidP="00057FE6">
      <w:pPr>
        <w:widowControl w:val="0"/>
        <w:spacing w:line="228" w:lineRule="auto"/>
        <w:rPr>
          <w:rFonts w:ascii="Tw Cen MT" w:hAnsi="Tw Cen MT"/>
          <w:bCs/>
          <w:iCs/>
          <w:sz w:val="24"/>
          <w:szCs w:val="24"/>
        </w:rPr>
      </w:pPr>
      <w:r>
        <w:rPr>
          <w:rFonts w:ascii="Tw Cen MT" w:hAnsi="Tw Cen MT"/>
          <w:bCs/>
          <w:iCs/>
          <w:sz w:val="24"/>
          <w:szCs w:val="24"/>
        </w:rPr>
        <w:t xml:space="preserve">     There is little </w:t>
      </w:r>
      <w:r>
        <w:rPr>
          <w:rFonts w:ascii="Tw Cen MT" w:hAnsi="Tw Cen MT"/>
          <w:bCs/>
          <w:i/>
          <w:iCs/>
          <w:sz w:val="24"/>
          <w:szCs w:val="24"/>
        </w:rPr>
        <w:t>literal</w:t>
      </w:r>
      <w:r>
        <w:rPr>
          <w:rFonts w:ascii="Tw Cen MT" w:hAnsi="Tw Cen MT"/>
          <w:bCs/>
          <w:iCs/>
          <w:sz w:val="24"/>
          <w:szCs w:val="24"/>
        </w:rPr>
        <w:t xml:space="preserve"> contemporary significance in the plagues recounted in Exodus.  We are not Israelites, and we are not oppressed by Egypt.  We must resist the temptation to “apply” the plague narrative by ascribing to God’s judgment any natural catastrophe or other similar disasters that happen along.</w:t>
      </w:r>
      <w:r w:rsidR="00DE68BE">
        <w:rPr>
          <w:rFonts w:ascii="Tw Cen MT" w:hAnsi="Tw Cen MT"/>
          <w:bCs/>
          <w:iCs/>
          <w:sz w:val="24"/>
          <w:szCs w:val="24"/>
        </w:rPr>
        <w:t xml:space="preserve">  God is free to act however he chooses, whenever he chooses.</w:t>
      </w:r>
    </w:p>
    <w:p w:rsidR="000F2232" w:rsidRPr="000F2232" w:rsidRDefault="000F2232" w:rsidP="00057FE6">
      <w:pPr>
        <w:widowControl w:val="0"/>
        <w:spacing w:line="228" w:lineRule="auto"/>
        <w:rPr>
          <w:rFonts w:ascii="Tw Cen MT" w:hAnsi="Tw Cen MT"/>
          <w:bCs/>
          <w:iCs/>
          <w:sz w:val="8"/>
          <w:szCs w:val="8"/>
        </w:rPr>
      </w:pPr>
    </w:p>
    <w:p w:rsidR="00BD0178" w:rsidRPr="00C46574" w:rsidRDefault="00DE68BE" w:rsidP="00BD0178">
      <w:pPr>
        <w:widowControl w:val="0"/>
        <w:spacing w:line="228" w:lineRule="auto"/>
        <w:rPr>
          <w:rFonts w:ascii="Tw Cen MT" w:hAnsi="Tw Cen MT"/>
          <w:bCs/>
          <w:i/>
          <w:iCs/>
          <w:sz w:val="24"/>
          <w:szCs w:val="24"/>
        </w:rPr>
      </w:pPr>
      <w:r>
        <w:rPr>
          <w:rFonts w:ascii="Tw Cen MT" w:hAnsi="Tw Cen MT"/>
          <w:bCs/>
          <w:i/>
          <w:iCs/>
          <w:sz w:val="24"/>
          <w:szCs w:val="24"/>
        </w:rPr>
        <w:t>Evil against you and your people, Lord, cannot withstand your judgment</w:t>
      </w:r>
      <w:r w:rsidR="00B26A02">
        <w:rPr>
          <w:rFonts w:ascii="Tw Cen MT" w:hAnsi="Tw Cen MT"/>
          <w:bCs/>
          <w:i/>
          <w:iCs/>
          <w:sz w:val="24"/>
          <w:szCs w:val="24"/>
        </w:rPr>
        <w:t xml:space="preserve">.  </w:t>
      </w:r>
      <w:r w:rsidR="00BD0178" w:rsidRPr="00C46574">
        <w:rPr>
          <w:rFonts w:ascii="Tw Cen MT" w:hAnsi="Tw Cen MT"/>
          <w:bCs/>
          <w:i/>
          <w:iCs/>
          <w:sz w:val="24"/>
          <w:szCs w:val="24"/>
        </w:rPr>
        <w:t>Amen.</w:t>
      </w:r>
    </w:p>
    <w:p w:rsidR="006A43FA" w:rsidRPr="007E1B65" w:rsidRDefault="006A43FA" w:rsidP="006A43FA">
      <w:pPr>
        <w:widowControl w:val="0"/>
        <w:spacing w:line="232" w:lineRule="auto"/>
        <w:jc w:val="center"/>
        <w:rPr>
          <w:rFonts w:ascii="Tw Cen MT" w:hAnsi="Tw Cen MT"/>
          <w:bCs/>
          <w:i/>
          <w:iCs/>
        </w:rPr>
      </w:pPr>
    </w:p>
    <w:p w:rsidR="006A43FA" w:rsidRPr="00C46574" w:rsidRDefault="006A43FA" w:rsidP="006A43FA">
      <w:pPr>
        <w:widowControl w:val="0"/>
        <w:spacing w:line="232" w:lineRule="auto"/>
        <w:jc w:val="center"/>
        <w:rPr>
          <w:rFonts w:ascii="Tw Cen MT" w:hAnsi="Tw Cen MT"/>
          <w:bCs/>
          <w:i/>
          <w:iCs/>
          <w:sz w:val="28"/>
          <w:szCs w:val="28"/>
        </w:rPr>
      </w:pPr>
      <w:r>
        <w:rPr>
          <w:rFonts w:ascii="Tw Cen MT" w:hAnsi="Tw Cen MT"/>
          <w:bCs/>
          <w:i/>
          <w:iCs/>
          <w:sz w:val="28"/>
          <w:szCs w:val="28"/>
        </w:rPr>
        <w:t>DAILY DEVOTIONS</w:t>
      </w:r>
    </w:p>
    <w:p w:rsidR="006A43FA" w:rsidRPr="00C46574" w:rsidRDefault="006A43FA" w:rsidP="006A43FA">
      <w:pPr>
        <w:widowControl w:val="0"/>
        <w:spacing w:line="232" w:lineRule="auto"/>
        <w:jc w:val="center"/>
        <w:rPr>
          <w:rFonts w:ascii="Tw Cen MT" w:hAnsi="Tw Cen MT"/>
          <w:bCs/>
          <w:iCs/>
          <w:sz w:val="28"/>
          <w:szCs w:val="28"/>
        </w:rPr>
      </w:pPr>
      <w:r>
        <w:rPr>
          <w:rFonts w:ascii="Tw Cen MT" w:hAnsi="Tw Cen MT"/>
          <w:bCs/>
          <w:iCs/>
          <w:sz w:val="28"/>
          <w:szCs w:val="28"/>
        </w:rPr>
        <w:t>June 12 - 17</w:t>
      </w:r>
    </w:p>
    <w:p w:rsidR="006A43FA" w:rsidRPr="00C46574" w:rsidRDefault="006A43FA" w:rsidP="006A43FA">
      <w:pPr>
        <w:widowControl w:val="0"/>
        <w:spacing w:line="232" w:lineRule="auto"/>
        <w:jc w:val="center"/>
        <w:rPr>
          <w:rFonts w:ascii="Tw Cen MT" w:hAnsi="Tw Cen MT"/>
          <w:bCs/>
          <w:iCs/>
          <w:sz w:val="28"/>
          <w:szCs w:val="28"/>
        </w:rPr>
      </w:pPr>
      <w:r>
        <w:rPr>
          <w:rFonts w:ascii="Tw Cen MT" w:hAnsi="Tw Cen MT"/>
          <w:bCs/>
          <w:iCs/>
          <w:sz w:val="28"/>
          <w:szCs w:val="28"/>
        </w:rPr>
        <w:t>Moses (part one)</w:t>
      </w:r>
    </w:p>
    <w:p w:rsidR="006A43FA" w:rsidRPr="00C46574" w:rsidRDefault="006A43FA" w:rsidP="006A43FA">
      <w:pPr>
        <w:widowControl w:val="0"/>
        <w:spacing w:line="232" w:lineRule="auto"/>
        <w:rPr>
          <w:rFonts w:ascii="Tw Cen MT" w:hAnsi="Tw Cen MT"/>
          <w:b/>
          <w:bCs/>
          <w:iCs/>
          <w:sz w:val="24"/>
          <w:szCs w:val="24"/>
        </w:rPr>
      </w:pPr>
      <w:r>
        <w:rPr>
          <w:rFonts w:ascii="Tw Cen MT" w:hAnsi="Tw Cen MT"/>
          <w:b/>
          <w:bCs/>
          <w:iCs/>
          <w:sz w:val="24"/>
          <w:szCs w:val="24"/>
        </w:rPr>
        <w:t>Thursday</w:t>
      </w:r>
      <w:r w:rsidRPr="00C46574">
        <w:rPr>
          <w:rFonts w:ascii="Tw Cen MT" w:hAnsi="Tw Cen MT"/>
          <w:b/>
          <w:bCs/>
          <w:iCs/>
          <w:sz w:val="24"/>
          <w:szCs w:val="24"/>
        </w:rPr>
        <w:t xml:space="preserve">, </w:t>
      </w:r>
      <w:r>
        <w:rPr>
          <w:rFonts w:ascii="Tw Cen MT" w:hAnsi="Tw Cen MT"/>
          <w:b/>
          <w:bCs/>
          <w:iCs/>
          <w:sz w:val="24"/>
          <w:szCs w:val="24"/>
        </w:rPr>
        <w:t>June 15                                                                                   Exodus 12:1-23</w:t>
      </w:r>
    </w:p>
    <w:p w:rsidR="002160DF" w:rsidRPr="002160DF" w:rsidRDefault="002160DF" w:rsidP="00FC73E1">
      <w:pPr>
        <w:widowControl w:val="0"/>
        <w:spacing w:line="228" w:lineRule="auto"/>
        <w:jc w:val="center"/>
        <w:rPr>
          <w:rFonts w:ascii="Tw Cen MT" w:hAnsi="Tw Cen MT"/>
          <w:bCs/>
          <w:i/>
          <w:iCs/>
          <w:sz w:val="4"/>
          <w:szCs w:val="4"/>
        </w:rPr>
      </w:pPr>
    </w:p>
    <w:p w:rsidR="00BD0178" w:rsidRPr="00C46574" w:rsidRDefault="00302394" w:rsidP="00FC73E1">
      <w:pPr>
        <w:widowControl w:val="0"/>
        <w:spacing w:line="228" w:lineRule="auto"/>
        <w:jc w:val="center"/>
        <w:rPr>
          <w:rFonts w:ascii="Tw Cen MT" w:hAnsi="Tw Cen MT"/>
          <w:bCs/>
          <w:i/>
          <w:iCs/>
          <w:sz w:val="24"/>
          <w:szCs w:val="24"/>
        </w:rPr>
      </w:pPr>
      <w:r>
        <w:rPr>
          <w:rFonts w:ascii="Tw Cen MT" w:hAnsi="Tw Cen MT"/>
          <w:bCs/>
          <w:i/>
          <w:iCs/>
          <w:sz w:val="24"/>
          <w:szCs w:val="24"/>
        </w:rPr>
        <w:t>“</w:t>
      </w:r>
      <w:r w:rsidR="00DE68BE">
        <w:rPr>
          <w:rFonts w:ascii="Tw Cen MT" w:hAnsi="Tw Cen MT"/>
          <w:bCs/>
          <w:i/>
          <w:iCs/>
          <w:sz w:val="24"/>
          <w:szCs w:val="24"/>
        </w:rPr>
        <w:t>The Passover</w:t>
      </w:r>
      <w:r>
        <w:rPr>
          <w:rFonts w:ascii="Tw Cen MT" w:hAnsi="Tw Cen MT"/>
          <w:bCs/>
          <w:i/>
          <w:iCs/>
          <w:sz w:val="24"/>
          <w:szCs w:val="24"/>
        </w:rPr>
        <w:t>”</w:t>
      </w:r>
    </w:p>
    <w:p w:rsidR="00FC73E1" w:rsidRPr="00C46574" w:rsidRDefault="00FC73E1" w:rsidP="00FC73E1">
      <w:pPr>
        <w:widowControl w:val="0"/>
        <w:spacing w:line="228" w:lineRule="auto"/>
        <w:jc w:val="center"/>
        <w:rPr>
          <w:rFonts w:ascii="Tw Cen MT" w:hAnsi="Tw Cen MT"/>
          <w:bCs/>
          <w:i/>
          <w:iCs/>
          <w:sz w:val="4"/>
          <w:szCs w:val="4"/>
        </w:rPr>
      </w:pPr>
    </w:p>
    <w:p w:rsidR="00DE68BE" w:rsidRDefault="00BD0178" w:rsidP="00034DCD">
      <w:pPr>
        <w:widowControl w:val="0"/>
        <w:spacing w:line="228" w:lineRule="auto"/>
        <w:rPr>
          <w:rFonts w:ascii="Tw Cen MT" w:hAnsi="Tw Cen MT"/>
          <w:bCs/>
          <w:iCs/>
          <w:sz w:val="24"/>
          <w:szCs w:val="24"/>
        </w:rPr>
      </w:pPr>
      <w:r w:rsidRPr="00C46574">
        <w:rPr>
          <w:rFonts w:ascii="Tw Cen MT" w:hAnsi="Tw Cen MT"/>
          <w:bCs/>
          <w:iCs/>
          <w:sz w:val="8"/>
          <w:szCs w:val="8"/>
        </w:rPr>
        <w:t> </w:t>
      </w:r>
      <w:r w:rsidRPr="00C46574">
        <w:rPr>
          <w:rFonts w:ascii="Tw Cen MT" w:hAnsi="Tw Cen MT"/>
          <w:bCs/>
          <w:iCs/>
          <w:sz w:val="24"/>
          <w:szCs w:val="24"/>
        </w:rPr>
        <w:t xml:space="preserve">     </w:t>
      </w:r>
      <w:r w:rsidR="00DE68BE">
        <w:rPr>
          <w:rFonts w:ascii="Tw Cen MT" w:hAnsi="Tw Cen MT"/>
          <w:bCs/>
          <w:iCs/>
          <w:sz w:val="24"/>
          <w:szCs w:val="24"/>
        </w:rPr>
        <w:t>These verses go into considerable detail concerning the Passover meal and the Feast of Unleavened Bread, the week-long festival that follows Passover after the Israelites have settled in the Promised Land.  The purpose of these celebrations is clearly for the benefit of those generations who did not participate in the Exodus itself.  God’s acts on behalf of his people are never meant to be anything less than acts that transcend time and space.  There is more to the Exodus than simply delivering slaves from Egypt.  God’s field of vision is far and broad.</w:t>
      </w:r>
    </w:p>
    <w:p w:rsidR="00DE68BE" w:rsidRDefault="00DE68BE" w:rsidP="00034DCD">
      <w:pPr>
        <w:widowControl w:val="0"/>
        <w:spacing w:line="228" w:lineRule="auto"/>
        <w:rPr>
          <w:rFonts w:ascii="Tw Cen MT" w:hAnsi="Tw Cen MT"/>
          <w:bCs/>
          <w:iCs/>
          <w:sz w:val="24"/>
          <w:szCs w:val="24"/>
        </w:rPr>
      </w:pPr>
      <w:r>
        <w:rPr>
          <w:rFonts w:ascii="Tw Cen MT" w:hAnsi="Tw Cen MT"/>
          <w:bCs/>
          <w:iCs/>
          <w:sz w:val="24"/>
          <w:szCs w:val="24"/>
        </w:rPr>
        <w:t xml:space="preserve">     </w:t>
      </w:r>
      <w:r w:rsidR="00D200E0">
        <w:rPr>
          <w:rFonts w:ascii="Tw Cen MT" w:hAnsi="Tw Cen MT"/>
          <w:bCs/>
          <w:iCs/>
          <w:sz w:val="24"/>
          <w:szCs w:val="24"/>
        </w:rPr>
        <w:t>At the prescribed time, each household is to take a one-year-old male lamb, without defect.  If any house is too small to consume an entire lamb, neighbors are to share.  Moreover, the blood of the young lamb is to be drained into a basin, a hyssop branch is to be dipped into it, and the tops and sides of the doorframes are to be painted with the blood.  This will be a sign that the occupants of that house are placing themselves under God’s protection and so will be spared by the angel of death passing over their house.</w:t>
      </w:r>
    </w:p>
    <w:p w:rsidR="0053094D" w:rsidRPr="0053094D" w:rsidRDefault="0053094D" w:rsidP="00BD0178">
      <w:pPr>
        <w:widowControl w:val="0"/>
        <w:spacing w:line="228" w:lineRule="auto"/>
        <w:rPr>
          <w:rFonts w:ascii="Tw Cen MT" w:hAnsi="Tw Cen MT"/>
          <w:bCs/>
          <w:i/>
          <w:iCs/>
          <w:sz w:val="8"/>
          <w:szCs w:val="8"/>
        </w:rPr>
      </w:pPr>
    </w:p>
    <w:p w:rsidR="00BD0178" w:rsidRPr="0053094D" w:rsidRDefault="00D200E0" w:rsidP="00BD0178">
      <w:pPr>
        <w:widowControl w:val="0"/>
        <w:spacing w:line="228" w:lineRule="auto"/>
        <w:rPr>
          <w:rFonts w:ascii="Tw Cen MT" w:hAnsi="Tw Cen MT"/>
          <w:bCs/>
          <w:iCs/>
          <w:sz w:val="24"/>
          <w:szCs w:val="24"/>
        </w:rPr>
      </w:pPr>
      <w:r>
        <w:rPr>
          <w:rFonts w:ascii="Tw Cen MT" w:hAnsi="Tw Cen MT"/>
          <w:bCs/>
          <w:i/>
          <w:iCs/>
          <w:sz w:val="24"/>
          <w:szCs w:val="24"/>
        </w:rPr>
        <w:t>The blood of Jesus Christ on the cross, Lord, spares me from eternal death</w:t>
      </w:r>
      <w:r w:rsidR="003562C4">
        <w:rPr>
          <w:rFonts w:ascii="Tw Cen MT" w:hAnsi="Tw Cen MT"/>
          <w:bCs/>
          <w:i/>
          <w:iCs/>
          <w:sz w:val="24"/>
          <w:szCs w:val="24"/>
        </w:rPr>
        <w:t xml:space="preserve">.  </w:t>
      </w:r>
      <w:r w:rsidR="00AB3E1C" w:rsidRPr="00C46574">
        <w:rPr>
          <w:rFonts w:ascii="Tw Cen MT" w:hAnsi="Tw Cen MT"/>
          <w:bCs/>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6A43FA" w:rsidRPr="00C46574" w:rsidRDefault="006A43FA" w:rsidP="006A43FA">
      <w:pPr>
        <w:widowControl w:val="0"/>
        <w:spacing w:line="232" w:lineRule="auto"/>
        <w:rPr>
          <w:rFonts w:ascii="Tw Cen MT" w:hAnsi="Tw Cen MT"/>
          <w:b/>
          <w:bCs/>
          <w:iCs/>
          <w:sz w:val="24"/>
          <w:szCs w:val="24"/>
        </w:rPr>
      </w:pPr>
      <w:r>
        <w:rPr>
          <w:rFonts w:ascii="Tw Cen MT" w:hAnsi="Tw Cen MT"/>
          <w:b/>
          <w:bCs/>
          <w:iCs/>
          <w:sz w:val="24"/>
          <w:szCs w:val="24"/>
        </w:rPr>
        <w:t>Friday</w:t>
      </w:r>
      <w:r w:rsidRPr="00C46574">
        <w:rPr>
          <w:rFonts w:ascii="Tw Cen MT" w:hAnsi="Tw Cen MT"/>
          <w:b/>
          <w:bCs/>
          <w:iCs/>
          <w:sz w:val="24"/>
          <w:szCs w:val="24"/>
        </w:rPr>
        <w:t xml:space="preserve">, </w:t>
      </w:r>
      <w:r>
        <w:rPr>
          <w:rFonts w:ascii="Tw Cen MT" w:hAnsi="Tw Cen MT"/>
          <w:b/>
          <w:bCs/>
          <w:iCs/>
          <w:sz w:val="24"/>
          <w:szCs w:val="24"/>
        </w:rPr>
        <w:t>June 16                                                                              Exodus 13:17 – 14:31</w:t>
      </w:r>
    </w:p>
    <w:p w:rsidR="00FC73E1" w:rsidRPr="00C46574" w:rsidRDefault="00FC73E1"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24"/>
          <w:szCs w:val="24"/>
        </w:rPr>
        <w:t>“</w:t>
      </w:r>
      <w:r w:rsidR="00D200E0">
        <w:rPr>
          <w:rFonts w:ascii="Tw Cen MT" w:hAnsi="Tw Cen MT"/>
          <w:i/>
          <w:iCs/>
          <w:sz w:val="24"/>
          <w:szCs w:val="24"/>
        </w:rPr>
        <w:t>The Red Sea</w:t>
      </w:r>
      <w:r w:rsidRPr="00C46574">
        <w:rPr>
          <w:rFonts w:ascii="Tw Cen MT" w:hAnsi="Tw Cen MT"/>
          <w:i/>
          <w:iCs/>
          <w:sz w:val="24"/>
          <w:szCs w:val="24"/>
        </w:rPr>
        <w:t>”</w:t>
      </w:r>
    </w:p>
    <w:p w:rsidR="00551A57" w:rsidRDefault="00551A57" w:rsidP="00FC73E1">
      <w:pPr>
        <w:widowControl w:val="0"/>
        <w:rPr>
          <w:rFonts w:ascii="Tw Cen MT" w:hAnsi="Tw Cen MT"/>
          <w:i/>
          <w:iCs/>
          <w:sz w:val="4"/>
          <w:szCs w:val="4"/>
        </w:rPr>
      </w:pPr>
    </w:p>
    <w:p w:rsidR="00D200E0" w:rsidRDefault="00D4290B" w:rsidP="00E41D7B">
      <w:pPr>
        <w:widowControl w:val="0"/>
        <w:rPr>
          <w:rFonts w:ascii="Tw Cen MT" w:hAnsi="Tw Cen MT"/>
          <w:sz w:val="24"/>
          <w:szCs w:val="24"/>
        </w:rPr>
      </w:pPr>
      <w:r>
        <w:rPr>
          <w:rFonts w:ascii="Tw Cen MT" w:hAnsi="Tw Cen MT"/>
          <w:sz w:val="24"/>
          <w:szCs w:val="24"/>
        </w:rPr>
        <w:t xml:space="preserve">      </w:t>
      </w:r>
      <w:r w:rsidR="00D200E0">
        <w:rPr>
          <w:rFonts w:ascii="Tw Cen MT" w:hAnsi="Tw Cen MT"/>
          <w:sz w:val="24"/>
          <w:szCs w:val="24"/>
        </w:rPr>
        <w:t>Finally, the Israelites leave Egypt.  As God has been demanding all along through his servant Moses, Pharaoh has let the people g</w:t>
      </w:r>
      <w:r w:rsidR="001A4252">
        <w:rPr>
          <w:rFonts w:ascii="Tw Cen MT" w:hAnsi="Tw Cen MT"/>
          <w:sz w:val="24"/>
          <w:szCs w:val="24"/>
        </w:rPr>
        <w:t xml:space="preserve">o.  But, </w:t>
      </w:r>
      <w:r w:rsidR="00437FA1">
        <w:rPr>
          <w:rFonts w:ascii="Tw Cen MT" w:hAnsi="Tw Cen MT"/>
          <w:sz w:val="24"/>
          <w:szCs w:val="24"/>
        </w:rPr>
        <w:t>guided by God</w:t>
      </w:r>
      <w:r w:rsidR="001A4252">
        <w:rPr>
          <w:rFonts w:ascii="Tw Cen MT" w:hAnsi="Tw Cen MT"/>
          <w:sz w:val="24"/>
          <w:szCs w:val="24"/>
        </w:rPr>
        <w:t>, they seem to march right into trouble at the Red Sea, with no escape route.  This entices Pharaoh to follow the Israelites, bringing him and God into one final battle, one that will show Pharaoh once and for all who is truly God.  From this point on, Egypt will never again dominate Israel as it once had.</w:t>
      </w:r>
    </w:p>
    <w:p w:rsidR="001A4252" w:rsidRDefault="001A4252" w:rsidP="00E41D7B">
      <w:pPr>
        <w:widowControl w:val="0"/>
        <w:rPr>
          <w:rFonts w:ascii="Tw Cen MT" w:hAnsi="Tw Cen MT"/>
          <w:sz w:val="24"/>
          <w:szCs w:val="24"/>
        </w:rPr>
      </w:pPr>
      <w:r>
        <w:rPr>
          <w:rFonts w:ascii="Tw Cen MT" w:hAnsi="Tw Cen MT"/>
          <w:sz w:val="24"/>
          <w:szCs w:val="24"/>
        </w:rPr>
        <w:t xml:space="preserve">     This turn of events comes as a great shock to the Israelites.  It is clear to them that Pharaoh’s pursuit will end badly for them, and they become terrified and cry out to the Lord.  In response, Moses proclaims that the Lord will fight for them; they need only to be still – that is, stop focusing on the Egyptians and complaining about them to God; instead, focus on God, be still, and watch what he will do.  The parting of the Red Sea and the destruction of the Egyptian army becomes yet another way</w:t>
      </w:r>
      <w:r w:rsidR="00437FA1">
        <w:rPr>
          <w:rFonts w:ascii="Tw Cen MT" w:hAnsi="Tw Cen MT"/>
          <w:sz w:val="24"/>
          <w:szCs w:val="24"/>
        </w:rPr>
        <w:t>, as we saw with the plagues,</w:t>
      </w:r>
      <w:r>
        <w:rPr>
          <w:rFonts w:ascii="Tw Cen MT" w:hAnsi="Tw Cen MT"/>
          <w:sz w:val="24"/>
          <w:szCs w:val="24"/>
        </w:rPr>
        <w:t xml:space="preserve"> </w:t>
      </w:r>
      <w:r w:rsidR="00437FA1">
        <w:rPr>
          <w:rFonts w:ascii="Tw Cen MT" w:hAnsi="Tw Cen MT"/>
          <w:sz w:val="24"/>
          <w:szCs w:val="24"/>
        </w:rPr>
        <w:t xml:space="preserve">in </w:t>
      </w:r>
      <w:r>
        <w:rPr>
          <w:rFonts w:ascii="Tw Cen MT" w:hAnsi="Tw Cen MT"/>
          <w:sz w:val="24"/>
          <w:szCs w:val="24"/>
        </w:rPr>
        <w:t xml:space="preserve">which God employs the forces of creation </w:t>
      </w:r>
      <w:r w:rsidR="00437FA1">
        <w:rPr>
          <w:rFonts w:ascii="Tw Cen MT" w:hAnsi="Tw Cen MT"/>
          <w:sz w:val="24"/>
          <w:szCs w:val="24"/>
        </w:rPr>
        <w:t xml:space="preserve">on </w:t>
      </w:r>
      <w:r>
        <w:rPr>
          <w:rFonts w:ascii="Tw Cen MT" w:hAnsi="Tw Cen MT"/>
          <w:sz w:val="24"/>
          <w:szCs w:val="24"/>
        </w:rPr>
        <w:t>behalf of his people and against Pharaoh.</w:t>
      </w:r>
    </w:p>
    <w:p w:rsidR="00551A57" w:rsidRPr="00C46574" w:rsidRDefault="00551A57" w:rsidP="00551A57">
      <w:pPr>
        <w:widowControl w:val="0"/>
        <w:rPr>
          <w:rFonts w:ascii="Tw Cen MT" w:hAnsi="Tw Cen MT"/>
          <w:bCs/>
          <w:i/>
          <w:iCs/>
          <w:sz w:val="8"/>
          <w:szCs w:val="8"/>
        </w:rPr>
      </w:pPr>
    </w:p>
    <w:p w:rsidR="00BD0178" w:rsidRPr="00C46574" w:rsidRDefault="00437FA1" w:rsidP="00BD0178">
      <w:pPr>
        <w:widowControl w:val="0"/>
        <w:spacing w:line="228" w:lineRule="auto"/>
        <w:rPr>
          <w:rFonts w:ascii="Tw Cen MT" w:hAnsi="Tw Cen MT"/>
          <w:bCs/>
          <w:i/>
          <w:iCs/>
          <w:sz w:val="24"/>
          <w:szCs w:val="24"/>
        </w:rPr>
      </w:pPr>
      <w:r>
        <w:rPr>
          <w:rFonts w:ascii="Tw Cen MT" w:hAnsi="Tw Cen MT"/>
          <w:bCs/>
          <w:i/>
          <w:iCs/>
          <w:sz w:val="24"/>
          <w:szCs w:val="24"/>
        </w:rPr>
        <w:t>Because I am yours, Lord, you fight for me against evil</w:t>
      </w:r>
      <w:r w:rsidR="00B118E3">
        <w:rPr>
          <w:rFonts w:ascii="Tw Cen MT" w:hAnsi="Tw Cen MT"/>
          <w:bCs/>
          <w:i/>
          <w:iCs/>
          <w:sz w:val="24"/>
          <w:szCs w:val="24"/>
        </w:rPr>
        <w:t xml:space="preserve">.  </w:t>
      </w:r>
      <w:r w:rsidR="00BD0178" w:rsidRPr="00C46574">
        <w:rPr>
          <w:rFonts w:ascii="Tw Cen MT" w:hAnsi="Tw Cen MT"/>
          <w:bCs/>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6A43FA" w:rsidRPr="00C46574" w:rsidRDefault="006A43FA" w:rsidP="006A43FA">
      <w:pPr>
        <w:widowControl w:val="0"/>
        <w:spacing w:line="232" w:lineRule="auto"/>
        <w:rPr>
          <w:rFonts w:ascii="Tw Cen MT" w:hAnsi="Tw Cen MT"/>
          <w:b/>
          <w:bCs/>
          <w:iCs/>
          <w:sz w:val="24"/>
          <w:szCs w:val="24"/>
        </w:rPr>
      </w:pPr>
      <w:r>
        <w:rPr>
          <w:rFonts w:ascii="Tw Cen MT" w:hAnsi="Tw Cen MT"/>
          <w:b/>
          <w:bCs/>
          <w:iCs/>
          <w:sz w:val="24"/>
          <w:szCs w:val="24"/>
        </w:rPr>
        <w:t>Saturday</w:t>
      </w:r>
      <w:r w:rsidRPr="00C46574">
        <w:rPr>
          <w:rFonts w:ascii="Tw Cen MT" w:hAnsi="Tw Cen MT"/>
          <w:b/>
          <w:bCs/>
          <w:iCs/>
          <w:sz w:val="24"/>
          <w:szCs w:val="24"/>
        </w:rPr>
        <w:t xml:space="preserve">, </w:t>
      </w:r>
      <w:r>
        <w:rPr>
          <w:rFonts w:ascii="Tw Cen MT" w:hAnsi="Tw Cen MT"/>
          <w:b/>
          <w:bCs/>
          <w:iCs/>
          <w:sz w:val="24"/>
          <w:szCs w:val="24"/>
        </w:rPr>
        <w:t>June 17                                                                                   Exodus 18:1-27</w:t>
      </w:r>
    </w:p>
    <w:p w:rsidR="00FC73E1" w:rsidRPr="00C46574" w:rsidRDefault="00FC73E1" w:rsidP="00FC73E1">
      <w:pPr>
        <w:widowControl w:val="0"/>
        <w:jc w:val="center"/>
        <w:rPr>
          <w:rFonts w:ascii="Tw Cen MT" w:hAnsi="Tw Cen MT"/>
          <w:i/>
          <w:iCs/>
          <w:sz w:val="4"/>
          <w:szCs w:val="4"/>
        </w:rPr>
      </w:pPr>
    </w:p>
    <w:p w:rsidR="00FC73E1" w:rsidRPr="00C46574" w:rsidRDefault="00BD0178" w:rsidP="00FC73E1">
      <w:pPr>
        <w:widowControl w:val="0"/>
        <w:jc w:val="center"/>
        <w:rPr>
          <w:rFonts w:ascii="Tw Cen MT" w:hAnsi="Tw Cen MT"/>
          <w:i/>
          <w:iCs/>
          <w:sz w:val="24"/>
          <w:szCs w:val="24"/>
        </w:rPr>
      </w:pPr>
      <w:r w:rsidRPr="00C46574">
        <w:rPr>
          <w:rFonts w:ascii="Tw Cen MT" w:hAnsi="Tw Cen MT"/>
          <w:i/>
          <w:iCs/>
          <w:sz w:val="24"/>
          <w:szCs w:val="24"/>
        </w:rPr>
        <w:t>“</w:t>
      </w:r>
      <w:r w:rsidR="007566BC">
        <w:rPr>
          <w:rFonts w:ascii="Tw Cen MT" w:hAnsi="Tw Cen MT"/>
          <w:i/>
          <w:iCs/>
          <w:sz w:val="24"/>
          <w:szCs w:val="24"/>
        </w:rPr>
        <w:t>Jethro, the priest of Midian</w:t>
      </w:r>
      <w:r w:rsidR="00FC73E1" w:rsidRPr="00C46574">
        <w:rPr>
          <w:rFonts w:ascii="Tw Cen MT" w:hAnsi="Tw Cen MT"/>
          <w:i/>
          <w:iCs/>
          <w:sz w:val="24"/>
          <w:szCs w:val="24"/>
        </w:rPr>
        <w:t>”</w:t>
      </w:r>
    </w:p>
    <w:p w:rsidR="008D1B31" w:rsidRPr="00C46574" w:rsidRDefault="008D1B31" w:rsidP="00FC73E1">
      <w:pPr>
        <w:widowControl w:val="0"/>
        <w:jc w:val="center"/>
        <w:rPr>
          <w:rFonts w:ascii="Tw Cen MT" w:hAnsi="Tw Cen MT"/>
          <w:i/>
          <w:iCs/>
          <w:sz w:val="4"/>
          <w:szCs w:val="4"/>
        </w:rPr>
      </w:pPr>
    </w:p>
    <w:p w:rsidR="007566BC" w:rsidRDefault="000E4319" w:rsidP="00C52AE4">
      <w:pPr>
        <w:widowControl w:val="0"/>
        <w:rPr>
          <w:rFonts w:ascii="Tw Cen MT" w:hAnsi="Tw Cen MT"/>
          <w:sz w:val="24"/>
          <w:szCs w:val="24"/>
        </w:rPr>
      </w:pPr>
      <w:r>
        <w:rPr>
          <w:rFonts w:ascii="Tw Cen MT" w:hAnsi="Tw Cen MT"/>
          <w:sz w:val="24"/>
          <w:szCs w:val="24"/>
        </w:rPr>
        <w:t xml:space="preserve">     </w:t>
      </w:r>
      <w:r w:rsidR="007566BC">
        <w:rPr>
          <w:rFonts w:ascii="Tw Cen MT" w:hAnsi="Tw Cen MT"/>
          <w:sz w:val="24"/>
          <w:szCs w:val="24"/>
        </w:rPr>
        <w:t>Ever since God chose a particular people through whom to work his grand plan of salvation, the question has come up, “What about the other nations?”  This question begins to be answered directly in Exodus 18 with Jethro’s acknowledgement of the God of Moses as “greater than all other gods.”  Thus, Jethro and Midian serves as a model of how nations ought to respond to Israel’s God, in contrast to Pharaoh and Egypt</w:t>
      </w:r>
      <w:r w:rsidR="00F92DC2">
        <w:rPr>
          <w:rFonts w:ascii="Tw Cen MT" w:hAnsi="Tw Cen MT"/>
          <w:sz w:val="24"/>
          <w:szCs w:val="24"/>
        </w:rPr>
        <w:t xml:space="preserve"> who rejected the God of Moses</w:t>
      </w:r>
      <w:r w:rsidR="007566BC">
        <w:rPr>
          <w:rFonts w:ascii="Tw Cen MT" w:hAnsi="Tw Cen MT"/>
          <w:sz w:val="24"/>
          <w:szCs w:val="24"/>
        </w:rPr>
        <w:t>.</w:t>
      </w:r>
    </w:p>
    <w:p w:rsidR="007566BC" w:rsidRDefault="007566BC" w:rsidP="00C52AE4">
      <w:pPr>
        <w:widowControl w:val="0"/>
        <w:rPr>
          <w:rFonts w:ascii="Tw Cen MT" w:hAnsi="Tw Cen MT"/>
          <w:sz w:val="24"/>
          <w:szCs w:val="24"/>
        </w:rPr>
      </w:pPr>
      <w:r>
        <w:rPr>
          <w:rFonts w:ascii="Tw Cen MT" w:hAnsi="Tw Cen MT"/>
          <w:sz w:val="24"/>
          <w:szCs w:val="24"/>
        </w:rPr>
        <w:t xml:space="preserve">     The second half of this chapter is not just a story of Moses receiving some helpful advice from an in-law.  The bigger question is, “What does Moses need help doing?”  The people want to know what must be done in order to settle their disputes; they are coming to seek God’s will.  Apparently, they have no clear way of knowing what that is.  So, for the time being, it is up to Moses to tell them, and this proves too taxing for him.  Jethro suggests increasing the number of judges.  This is </w:t>
      </w:r>
      <w:r w:rsidR="00F92DC2">
        <w:rPr>
          <w:rFonts w:ascii="Tw Cen MT" w:hAnsi="Tw Cen MT"/>
          <w:sz w:val="24"/>
          <w:szCs w:val="24"/>
        </w:rPr>
        <w:t>fine</w:t>
      </w:r>
      <w:r>
        <w:rPr>
          <w:rFonts w:ascii="Tw Cen MT" w:hAnsi="Tw Cen MT"/>
          <w:sz w:val="24"/>
          <w:szCs w:val="24"/>
        </w:rPr>
        <w:t xml:space="preserve"> for now, but within a few chapters anoth</w:t>
      </w:r>
      <w:r w:rsidR="00F92DC2">
        <w:rPr>
          <w:rFonts w:ascii="Tw Cen MT" w:hAnsi="Tw Cen MT"/>
          <w:sz w:val="24"/>
          <w:szCs w:val="24"/>
        </w:rPr>
        <w:t>er solution will be presented.  God will give the people his commandments, the written publication of his will.</w:t>
      </w:r>
    </w:p>
    <w:p w:rsidR="008D1B31" w:rsidRPr="00C46574" w:rsidRDefault="008D1B31" w:rsidP="00BD0178">
      <w:pPr>
        <w:widowControl w:val="0"/>
        <w:rPr>
          <w:rFonts w:ascii="Tw Cen MT" w:hAnsi="Tw Cen MT"/>
          <w:i/>
          <w:iCs/>
          <w:sz w:val="8"/>
          <w:szCs w:val="8"/>
        </w:rPr>
      </w:pPr>
    </w:p>
    <w:p w:rsidR="00C46574" w:rsidRPr="00C46574" w:rsidRDefault="00F92DC2" w:rsidP="00BD0178">
      <w:pPr>
        <w:widowControl w:val="0"/>
      </w:pPr>
      <w:r>
        <w:rPr>
          <w:rFonts w:ascii="Tw Cen MT" w:hAnsi="Tw Cen MT"/>
          <w:i/>
          <w:iCs/>
          <w:sz w:val="24"/>
          <w:szCs w:val="24"/>
        </w:rPr>
        <w:t>May all the nations, Lord, acknowledge you as God alone</w:t>
      </w:r>
      <w:r w:rsidR="00C46574" w:rsidRPr="00C46574">
        <w:rPr>
          <w:rFonts w:ascii="Tw Cen MT" w:hAnsi="Tw Cen MT"/>
          <w:i/>
          <w:iCs/>
          <w:sz w:val="24"/>
          <w:szCs w:val="24"/>
        </w:rPr>
        <w:t>.  Amen.</w:t>
      </w:r>
    </w:p>
    <w:sectPr w:rsidR="00C46574" w:rsidRPr="00C46574" w:rsidSect="0088116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0178"/>
    <w:rsid w:val="000228D8"/>
    <w:rsid w:val="00025C7A"/>
    <w:rsid w:val="000325A8"/>
    <w:rsid w:val="00034DCD"/>
    <w:rsid w:val="0004581C"/>
    <w:rsid w:val="00053F0C"/>
    <w:rsid w:val="00057FE6"/>
    <w:rsid w:val="000708D3"/>
    <w:rsid w:val="000818C7"/>
    <w:rsid w:val="00083AC7"/>
    <w:rsid w:val="00084A18"/>
    <w:rsid w:val="00093DA2"/>
    <w:rsid w:val="00094248"/>
    <w:rsid w:val="000A1AF1"/>
    <w:rsid w:val="000A3204"/>
    <w:rsid w:val="000A5C4D"/>
    <w:rsid w:val="000C6706"/>
    <w:rsid w:val="000D25E3"/>
    <w:rsid w:val="000E4319"/>
    <w:rsid w:val="000F2232"/>
    <w:rsid w:val="00121D87"/>
    <w:rsid w:val="00135709"/>
    <w:rsid w:val="0014561B"/>
    <w:rsid w:val="00151686"/>
    <w:rsid w:val="001609EA"/>
    <w:rsid w:val="001706AD"/>
    <w:rsid w:val="001714EB"/>
    <w:rsid w:val="00172FAE"/>
    <w:rsid w:val="00191A3E"/>
    <w:rsid w:val="001A3AC5"/>
    <w:rsid w:val="001A4252"/>
    <w:rsid w:val="001B4A5A"/>
    <w:rsid w:val="001F6C26"/>
    <w:rsid w:val="00203D9A"/>
    <w:rsid w:val="002160DF"/>
    <w:rsid w:val="002219FA"/>
    <w:rsid w:val="00225257"/>
    <w:rsid w:val="002442BF"/>
    <w:rsid w:val="0025461B"/>
    <w:rsid w:val="002574E6"/>
    <w:rsid w:val="00260993"/>
    <w:rsid w:val="00275B36"/>
    <w:rsid w:val="002E25F9"/>
    <w:rsid w:val="00302394"/>
    <w:rsid w:val="00314D80"/>
    <w:rsid w:val="00321376"/>
    <w:rsid w:val="0033176D"/>
    <w:rsid w:val="00332D8E"/>
    <w:rsid w:val="0035384D"/>
    <w:rsid w:val="003562C4"/>
    <w:rsid w:val="00356FC4"/>
    <w:rsid w:val="00380FB0"/>
    <w:rsid w:val="00393CD1"/>
    <w:rsid w:val="003A5111"/>
    <w:rsid w:val="003F1347"/>
    <w:rsid w:val="003F3791"/>
    <w:rsid w:val="003F50F9"/>
    <w:rsid w:val="00420410"/>
    <w:rsid w:val="00437FA1"/>
    <w:rsid w:val="00447815"/>
    <w:rsid w:val="00451B8A"/>
    <w:rsid w:val="00471270"/>
    <w:rsid w:val="00475795"/>
    <w:rsid w:val="00476FCF"/>
    <w:rsid w:val="00483549"/>
    <w:rsid w:val="00491B2F"/>
    <w:rsid w:val="00495648"/>
    <w:rsid w:val="004B3456"/>
    <w:rsid w:val="004C53D1"/>
    <w:rsid w:val="004D00FD"/>
    <w:rsid w:val="004D6247"/>
    <w:rsid w:val="004E6D6E"/>
    <w:rsid w:val="004F746B"/>
    <w:rsid w:val="00511AC0"/>
    <w:rsid w:val="00524FFF"/>
    <w:rsid w:val="0053094D"/>
    <w:rsid w:val="00533150"/>
    <w:rsid w:val="005347B3"/>
    <w:rsid w:val="00551A57"/>
    <w:rsid w:val="00575C4D"/>
    <w:rsid w:val="00583082"/>
    <w:rsid w:val="00591D17"/>
    <w:rsid w:val="005A027E"/>
    <w:rsid w:val="005A47D2"/>
    <w:rsid w:val="005B33E0"/>
    <w:rsid w:val="005C47E3"/>
    <w:rsid w:val="005D26C0"/>
    <w:rsid w:val="005E34BC"/>
    <w:rsid w:val="006004D3"/>
    <w:rsid w:val="00603FD4"/>
    <w:rsid w:val="006077DD"/>
    <w:rsid w:val="00680BEB"/>
    <w:rsid w:val="00684461"/>
    <w:rsid w:val="00692003"/>
    <w:rsid w:val="00696D2C"/>
    <w:rsid w:val="006A43FA"/>
    <w:rsid w:val="006A69FC"/>
    <w:rsid w:val="006A7096"/>
    <w:rsid w:val="006C26CC"/>
    <w:rsid w:val="006F6404"/>
    <w:rsid w:val="00727ADF"/>
    <w:rsid w:val="007566BC"/>
    <w:rsid w:val="00782FC5"/>
    <w:rsid w:val="007A5ACE"/>
    <w:rsid w:val="007B2AF7"/>
    <w:rsid w:val="007E1B65"/>
    <w:rsid w:val="00825556"/>
    <w:rsid w:val="00874088"/>
    <w:rsid w:val="0088116C"/>
    <w:rsid w:val="0088317B"/>
    <w:rsid w:val="00886BA5"/>
    <w:rsid w:val="00895E09"/>
    <w:rsid w:val="008A3A85"/>
    <w:rsid w:val="008A4EE1"/>
    <w:rsid w:val="008B3F13"/>
    <w:rsid w:val="008C5742"/>
    <w:rsid w:val="008C62DB"/>
    <w:rsid w:val="008D1B31"/>
    <w:rsid w:val="008E2656"/>
    <w:rsid w:val="008E652B"/>
    <w:rsid w:val="00930481"/>
    <w:rsid w:val="009372FE"/>
    <w:rsid w:val="0094423C"/>
    <w:rsid w:val="00970745"/>
    <w:rsid w:val="00986DB5"/>
    <w:rsid w:val="009D60BC"/>
    <w:rsid w:val="009F4F11"/>
    <w:rsid w:val="00A02439"/>
    <w:rsid w:val="00A13A86"/>
    <w:rsid w:val="00A148E8"/>
    <w:rsid w:val="00A2221C"/>
    <w:rsid w:val="00A4219C"/>
    <w:rsid w:val="00A428BF"/>
    <w:rsid w:val="00A93242"/>
    <w:rsid w:val="00AA0943"/>
    <w:rsid w:val="00AA2334"/>
    <w:rsid w:val="00AA2655"/>
    <w:rsid w:val="00AB3E1C"/>
    <w:rsid w:val="00AC2AC4"/>
    <w:rsid w:val="00AC2D3F"/>
    <w:rsid w:val="00AC6FC4"/>
    <w:rsid w:val="00AD3217"/>
    <w:rsid w:val="00AD6316"/>
    <w:rsid w:val="00AE6C94"/>
    <w:rsid w:val="00B03873"/>
    <w:rsid w:val="00B06462"/>
    <w:rsid w:val="00B118E3"/>
    <w:rsid w:val="00B12ED9"/>
    <w:rsid w:val="00B13AA3"/>
    <w:rsid w:val="00B16455"/>
    <w:rsid w:val="00B26A02"/>
    <w:rsid w:val="00B44399"/>
    <w:rsid w:val="00B4486B"/>
    <w:rsid w:val="00B47152"/>
    <w:rsid w:val="00B47A7B"/>
    <w:rsid w:val="00B47E26"/>
    <w:rsid w:val="00B77C33"/>
    <w:rsid w:val="00B82193"/>
    <w:rsid w:val="00B921DF"/>
    <w:rsid w:val="00BA3496"/>
    <w:rsid w:val="00BA74AA"/>
    <w:rsid w:val="00BD0178"/>
    <w:rsid w:val="00BE38FB"/>
    <w:rsid w:val="00BE5BC2"/>
    <w:rsid w:val="00BF1D7E"/>
    <w:rsid w:val="00BF6519"/>
    <w:rsid w:val="00C06C09"/>
    <w:rsid w:val="00C1362A"/>
    <w:rsid w:val="00C30D81"/>
    <w:rsid w:val="00C46574"/>
    <w:rsid w:val="00C52AE4"/>
    <w:rsid w:val="00C86299"/>
    <w:rsid w:val="00CA4348"/>
    <w:rsid w:val="00D1186F"/>
    <w:rsid w:val="00D200E0"/>
    <w:rsid w:val="00D2222F"/>
    <w:rsid w:val="00D23976"/>
    <w:rsid w:val="00D4290B"/>
    <w:rsid w:val="00D457A6"/>
    <w:rsid w:val="00D55848"/>
    <w:rsid w:val="00D66A38"/>
    <w:rsid w:val="00D83EA3"/>
    <w:rsid w:val="00D8658B"/>
    <w:rsid w:val="00DA0441"/>
    <w:rsid w:val="00DB03F4"/>
    <w:rsid w:val="00DB2D85"/>
    <w:rsid w:val="00DD0F75"/>
    <w:rsid w:val="00DD680D"/>
    <w:rsid w:val="00DE68BE"/>
    <w:rsid w:val="00E32CEC"/>
    <w:rsid w:val="00E35494"/>
    <w:rsid w:val="00E3666A"/>
    <w:rsid w:val="00E41D7B"/>
    <w:rsid w:val="00E42F65"/>
    <w:rsid w:val="00E569E2"/>
    <w:rsid w:val="00E65A70"/>
    <w:rsid w:val="00E726A7"/>
    <w:rsid w:val="00E80A47"/>
    <w:rsid w:val="00EA2CB2"/>
    <w:rsid w:val="00EC4E24"/>
    <w:rsid w:val="00EC652A"/>
    <w:rsid w:val="00EF6EB4"/>
    <w:rsid w:val="00F1775C"/>
    <w:rsid w:val="00F86921"/>
    <w:rsid w:val="00F90E98"/>
    <w:rsid w:val="00F92DC2"/>
    <w:rsid w:val="00FA2044"/>
    <w:rsid w:val="00FB72A7"/>
    <w:rsid w:val="00FC3858"/>
    <w:rsid w:val="00FC5EE1"/>
    <w:rsid w:val="00FC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FB0E"/>
  <w15:docId w15:val="{EC63C281-7EB6-461F-91A9-D4BD7A72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1052B-6FD1-4517-A8D8-67C8C9D6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9</cp:revision>
  <cp:lastPrinted>2023-06-05T16:58:00Z</cp:lastPrinted>
  <dcterms:created xsi:type="dcterms:W3CDTF">2023-04-25T23:02:00Z</dcterms:created>
  <dcterms:modified xsi:type="dcterms:W3CDTF">2023-06-07T16:29:00Z</dcterms:modified>
</cp:coreProperties>
</file>