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AC119E"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AC119E">
        <w:rPr>
          <w:rFonts w:ascii="Tw Cen MT" w:hAnsi="Tw Cen MT"/>
          <w:bCs/>
          <w:i/>
          <w:iCs/>
          <w:sz w:val="28"/>
          <w:szCs w:val="28"/>
        </w:rPr>
        <w:t>S</w:t>
      </w:r>
    </w:p>
    <w:p w:rsidR="00114EA2" w:rsidRDefault="00114EA2"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November </w:t>
      </w:r>
      <w:r w:rsidR="00AC119E">
        <w:rPr>
          <w:rFonts w:ascii="Tw Cen MT" w:hAnsi="Tw Cen MT"/>
          <w:bCs/>
          <w:iCs/>
          <w:sz w:val="28"/>
          <w:szCs w:val="28"/>
        </w:rPr>
        <w:t>14</w:t>
      </w:r>
      <w:r w:rsidR="00265A57">
        <w:rPr>
          <w:rFonts w:ascii="Tw Cen MT" w:hAnsi="Tw Cen MT"/>
          <w:bCs/>
          <w:iCs/>
          <w:sz w:val="28"/>
          <w:szCs w:val="28"/>
        </w:rPr>
        <w:t xml:space="preserve"> - 1</w:t>
      </w:r>
      <w:r w:rsidR="00635CBE">
        <w:rPr>
          <w:rFonts w:ascii="Tw Cen MT" w:hAnsi="Tw Cen MT"/>
          <w:bCs/>
          <w:iCs/>
          <w:sz w:val="28"/>
          <w:szCs w:val="28"/>
        </w:rPr>
        <w:t>9</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265A57">
        <w:rPr>
          <w:rFonts w:ascii="Tw Cen MT" w:hAnsi="Tw Cen MT"/>
          <w:bCs/>
          <w:iCs/>
          <w:sz w:val="28"/>
          <w:szCs w:val="28"/>
        </w:rPr>
        <w:t>Showing Hospitality</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265A57">
        <w:rPr>
          <w:rFonts w:ascii="Tw Cen MT" w:hAnsi="Tw Cen MT"/>
          <w:b/>
          <w:bCs/>
          <w:iCs/>
          <w:sz w:val="24"/>
          <w:szCs w:val="24"/>
        </w:rPr>
        <w:t xml:space="preserve">November </w:t>
      </w:r>
      <w:r w:rsidR="00AC119E">
        <w:rPr>
          <w:rFonts w:ascii="Tw Cen MT" w:hAnsi="Tw Cen MT"/>
          <w:b/>
          <w:bCs/>
          <w:iCs/>
          <w:sz w:val="24"/>
          <w:szCs w:val="24"/>
        </w:rPr>
        <w:t>14</w:t>
      </w:r>
      <w:r w:rsidR="00C46574">
        <w:rPr>
          <w:rFonts w:ascii="Tw Cen MT" w:hAnsi="Tw Cen MT"/>
          <w:b/>
          <w:bCs/>
          <w:iCs/>
          <w:sz w:val="24"/>
          <w:szCs w:val="24"/>
        </w:rPr>
        <w:t xml:space="preserve">                                              </w:t>
      </w:r>
      <w:r w:rsidR="00114EA2">
        <w:rPr>
          <w:rFonts w:ascii="Tw Cen MT" w:hAnsi="Tw Cen MT"/>
          <w:b/>
          <w:bCs/>
          <w:iCs/>
          <w:sz w:val="24"/>
          <w:szCs w:val="24"/>
        </w:rPr>
        <w:t xml:space="preserve">                      </w:t>
      </w:r>
      <w:r w:rsidR="00265A57">
        <w:rPr>
          <w:rFonts w:ascii="Tw Cen MT" w:hAnsi="Tw Cen MT"/>
          <w:b/>
          <w:bCs/>
          <w:iCs/>
          <w:sz w:val="24"/>
          <w:szCs w:val="24"/>
        </w:rPr>
        <w:t xml:space="preserve">        Genesis 18:1-8</w:t>
      </w:r>
    </w:p>
    <w:p w:rsidR="00EA420F" w:rsidRPr="00EA420F" w:rsidRDefault="00EA420F"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265A57">
        <w:rPr>
          <w:rFonts w:ascii="Tw Cen MT" w:hAnsi="Tw Cen MT"/>
          <w:i/>
          <w:iCs/>
          <w:sz w:val="24"/>
          <w:szCs w:val="24"/>
        </w:rPr>
        <w:t>Abraham waited on them</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03268A" w:rsidRDefault="00EE37E0" w:rsidP="00265A5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265A57">
        <w:rPr>
          <w:rFonts w:ascii="Tw Cen MT" w:hAnsi="Tw Cen MT"/>
          <w:sz w:val="24"/>
          <w:szCs w:val="24"/>
          <w:shd w:val="clear" w:color="auto" w:fill="FDFEFF"/>
        </w:rPr>
        <w:t>Abraham trea</w:t>
      </w:r>
      <w:r w:rsidR="00D52249">
        <w:rPr>
          <w:rFonts w:ascii="Tw Cen MT" w:hAnsi="Tw Cen MT"/>
          <w:sz w:val="24"/>
          <w:szCs w:val="24"/>
          <w:shd w:val="clear" w:color="auto" w:fill="FDFEFF"/>
        </w:rPr>
        <w:t xml:space="preserve">ts the three men with hospitality.  There is nothing in the text at this point to indicate that Abraham recognizes their supernatural nature – that will be revealed later in the </w:t>
      </w:r>
      <w:r w:rsidR="00A950DF">
        <w:rPr>
          <w:rFonts w:ascii="Tw Cen MT" w:hAnsi="Tw Cen MT"/>
          <w:sz w:val="24"/>
          <w:szCs w:val="24"/>
          <w:shd w:val="clear" w:color="auto" w:fill="FDFEFF"/>
        </w:rPr>
        <w:t>conversation between Abraham and the three men</w:t>
      </w:r>
      <w:r w:rsidR="00D52249">
        <w:rPr>
          <w:rFonts w:ascii="Tw Cen MT" w:hAnsi="Tw Cen MT"/>
          <w:sz w:val="24"/>
          <w:szCs w:val="24"/>
          <w:shd w:val="clear" w:color="auto" w:fill="FDFEFF"/>
        </w:rPr>
        <w:t>.  The bowing, foot-washing, and offer of refreshment in the shade and a meal are all standard aspects of gracious hospitality.  Protocol required that the meal served to the guest exceed what was first offered.  Abraham offers a meal, but what he orders prepared is freshly baked bread, a calf, and a mixture of milk and yogurt.</w:t>
      </w:r>
    </w:p>
    <w:p w:rsidR="00D52249" w:rsidRPr="00827B6B" w:rsidRDefault="00D52249" w:rsidP="00265A5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three seahs of flour (about fifteen quarts) used to make the bread again reflects Abraham’s </w:t>
      </w:r>
      <w:r w:rsidR="00A950DF">
        <w:rPr>
          <w:rFonts w:ascii="Tw Cen MT" w:hAnsi="Tw Cen MT"/>
          <w:sz w:val="24"/>
          <w:szCs w:val="24"/>
          <w:shd w:val="clear" w:color="auto" w:fill="FDFEFF"/>
        </w:rPr>
        <w:t>kindness</w:t>
      </w:r>
      <w:r>
        <w:rPr>
          <w:rFonts w:ascii="Tw Cen MT" w:hAnsi="Tw Cen MT"/>
          <w:sz w:val="24"/>
          <w:szCs w:val="24"/>
          <w:shd w:val="clear" w:color="auto" w:fill="FDFEFF"/>
        </w:rPr>
        <w:t xml:space="preserve"> to his guests, but what is particularly generous here is the fresh meat, an item not normally found in their daily diet.</w:t>
      </w:r>
      <w:r w:rsidR="00A950DF">
        <w:rPr>
          <w:rFonts w:ascii="Tw Cen MT" w:hAnsi="Tw Cen MT"/>
          <w:sz w:val="24"/>
          <w:szCs w:val="24"/>
          <w:shd w:val="clear" w:color="auto" w:fill="FDFEFF"/>
        </w:rPr>
        <w:t xml:space="preserve">  For no apparent reason, other than to show hospitality to some strangers from whom Abraham would have no reason to believe he would receive anything in return, Abraham reflects the generosity of God.</w:t>
      </w:r>
      <w:r>
        <w:rPr>
          <w:rFonts w:ascii="Tw Cen MT" w:hAnsi="Tw Cen MT"/>
          <w:sz w:val="24"/>
          <w:szCs w:val="24"/>
          <w:shd w:val="clear" w:color="auto" w:fill="FDFEFF"/>
        </w:rPr>
        <w:t xml:space="preserve">  </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A950DF" w:rsidP="00BD0178">
      <w:pPr>
        <w:widowControl w:val="0"/>
        <w:rPr>
          <w:rFonts w:ascii="Tw Cen MT" w:hAnsi="Tw Cen MT"/>
          <w:i/>
          <w:iCs/>
          <w:sz w:val="24"/>
          <w:szCs w:val="24"/>
        </w:rPr>
      </w:pPr>
      <w:r>
        <w:rPr>
          <w:rFonts w:ascii="Tw Cen MT" w:hAnsi="Tw Cen MT"/>
          <w:i/>
          <w:iCs/>
          <w:sz w:val="24"/>
          <w:szCs w:val="24"/>
        </w:rPr>
        <w:t xml:space="preserve">As you have been generous with me, </w:t>
      </w:r>
      <w:r w:rsidR="00E47E14">
        <w:rPr>
          <w:rFonts w:ascii="Tw Cen MT" w:hAnsi="Tw Cen MT"/>
          <w:i/>
          <w:iCs/>
          <w:sz w:val="24"/>
          <w:szCs w:val="24"/>
        </w:rPr>
        <w:t xml:space="preserve">Lord, </w:t>
      </w:r>
      <w:r>
        <w:rPr>
          <w:rFonts w:ascii="Tw Cen MT" w:hAnsi="Tw Cen MT"/>
          <w:i/>
          <w:iCs/>
          <w:sz w:val="24"/>
          <w:szCs w:val="24"/>
        </w:rPr>
        <w:t xml:space="preserve">may I show hospitality to others.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265A57">
        <w:rPr>
          <w:rFonts w:ascii="Tw Cen MT" w:hAnsi="Tw Cen MT"/>
          <w:b/>
          <w:bCs/>
          <w:sz w:val="24"/>
          <w:szCs w:val="24"/>
        </w:rPr>
        <w:t xml:space="preserve">November </w:t>
      </w:r>
      <w:r w:rsidR="00AC119E">
        <w:rPr>
          <w:rFonts w:ascii="Tw Cen MT" w:hAnsi="Tw Cen MT"/>
          <w:b/>
          <w:bCs/>
          <w:sz w:val="24"/>
          <w:szCs w:val="24"/>
        </w:rPr>
        <w:t>15</w:t>
      </w:r>
      <w:r w:rsidR="00C46574">
        <w:rPr>
          <w:rFonts w:ascii="Tw Cen MT" w:hAnsi="Tw Cen MT"/>
          <w:b/>
          <w:bCs/>
          <w:sz w:val="24"/>
          <w:szCs w:val="24"/>
        </w:rPr>
        <w:t xml:space="preserve">                                          </w:t>
      </w:r>
      <w:r w:rsidR="00B42984">
        <w:rPr>
          <w:rFonts w:ascii="Tw Cen MT" w:hAnsi="Tw Cen MT"/>
          <w:b/>
          <w:bCs/>
          <w:sz w:val="24"/>
          <w:szCs w:val="24"/>
        </w:rPr>
        <w:t xml:space="preserve">                          </w:t>
      </w:r>
      <w:r w:rsidR="00265A57">
        <w:rPr>
          <w:rFonts w:ascii="Tw Cen MT" w:hAnsi="Tw Cen MT"/>
          <w:b/>
          <w:bCs/>
          <w:sz w:val="24"/>
          <w:szCs w:val="24"/>
        </w:rPr>
        <w:t xml:space="preserve">     Leviticus 19:9-10</w:t>
      </w:r>
    </w:p>
    <w:p w:rsidR="00AC119E" w:rsidRPr="00AC119E" w:rsidRDefault="00AC119E"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A950DF">
        <w:rPr>
          <w:rFonts w:ascii="Tw Cen MT" w:hAnsi="Tw Cen MT"/>
          <w:i/>
          <w:iCs/>
          <w:sz w:val="24"/>
          <w:szCs w:val="24"/>
        </w:rPr>
        <w:t xml:space="preserve">When you reap the harvest of your land . . . </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FC6AC0" w:rsidRDefault="00E4009C" w:rsidP="00FC6AC0">
      <w:pPr>
        <w:pStyle w:val="NoSpacing"/>
        <w:rPr>
          <w:rFonts w:ascii="Tw Cen MT" w:hAnsi="Tw Cen MT"/>
          <w:sz w:val="24"/>
          <w:szCs w:val="24"/>
          <w:shd w:val="clear" w:color="auto" w:fill="FDFEFF"/>
        </w:rPr>
      </w:pPr>
      <w:r>
        <w:rPr>
          <w:rFonts w:ascii="Tw Cen MT" w:hAnsi="Tw Cen MT"/>
          <w:sz w:val="24"/>
          <w:szCs w:val="24"/>
        </w:rPr>
        <w:t xml:space="preserve">     </w:t>
      </w:r>
      <w:r w:rsidR="00FC6AC0">
        <w:rPr>
          <w:rFonts w:ascii="Tw Cen MT" w:hAnsi="Tw Cen MT"/>
          <w:sz w:val="24"/>
          <w:szCs w:val="24"/>
          <w:shd w:val="clear" w:color="auto" w:fill="FDFEFF"/>
        </w:rPr>
        <w:t xml:space="preserve">Whenever </w:t>
      </w:r>
      <w:r w:rsidR="00FC6AC0" w:rsidRPr="00443F40">
        <w:rPr>
          <w:rFonts w:ascii="Tw Cen MT" w:hAnsi="Tw Cen MT"/>
          <w:sz w:val="24"/>
          <w:szCs w:val="24"/>
          <w:shd w:val="clear" w:color="auto" w:fill="FDFEFF"/>
        </w:rPr>
        <w:t xml:space="preserve">God blessed them with the harvest, </w:t>
      </w:r>
      <w:r w:rsidR="00FC6AC0">
        <w:rPr>
          <w:rFonts w:ascii="Tw Cen MT" w:hAnsi="Tw Cen MT"/>
          <w:sz w:val="24"/>
          <w:szCs w:val="24"/>
          <w:shd w:val="clear" w:color="auto" w:fill="FDFEFF"/>
        </w:rPr>
        <w:t xml:space="preserve">the Israelites </w:t>
      </w:r>
      <w:r w:rsidR="00FC6AC0" w:rsidRPr="00443F40">
        <w:rPr>
          <w:rFonts w:ascii="Tw Cen MT" w:hAnsi="Tw Cen MT"/>
          <w:sz w:val="24"/>
          <w:szCs w:val="24"/>
          <w:shd w:val="clear" w:color="auto" w:fill="FDFEFF"/>
        </w:rPr>
        <w:t xml:space="preserve">were to remember the poor, and also "the stranger," who according to the law could have </w:t>
      </w:r>
      <w:r w:rsidR="00FC6AC0">
        <w:rPr>
          <w:rFonts w:ascii="Tw Cen MT" w:hAnsi="Tw Cen MT"/>
          <w:sz w:val="24"/>
          <w:szCs w:val="24"/>
          <w:shd w:val="clear" w:color="auto" w:fill="FDFEFF"/>
        </w:rPr>
        <w:t xml:space="preserve">no </w:t>
      </w:r>
      <w:r w:rsidR="00FC6AC0" w:rsidRPr="00443F40">
        <w:rPr>
          <w:rFonts w:ascii="Tw Cen MT" w:hAnsi="Tw Cen MT"/>
          <w:sz w:val="24"/>
          <w:szCs w:val="24"/>
          <w:shd w:val="clear" w:color="auto" w:fill="FDFEFF"/>
        </w:rPr>
        <w:t xml:space="preserve">legal claim to land in Israel. </w:t>
      </w:r>
      <w:r w:rsidR="00FC6AC0">
        <w:rPr>
          <w:rFonts w:ascii="Tw Cen MT" w:hAnsi="Tw Cen MT"/>
          <w:sz w:val="24"/>
          <w:szCs w:val="24"/>
          <w:shd w:val="clear" w:color="auto" w:fill="FDFEFF"/>
        </w:rPr>
        <w:t xml:space="preserve"> </w:t>
      </w:r>
      <w:r w:rsidR="00FC6AC0" w:rsidRPr="00443F40">
        <w:rPr>
          <w:rFonts w:ascii="Tw Cen MT" w:hAnsi="Tw Cen MT"/>
          <w:sz w:val="24"/>
          <w:szCs w:val="24"/>
          <w:shd w:val="clear" w:color="auto" w:fill="FDFEFF"/>
        </w:rPr>
        <w:t xml:space="preserve">Apart from the benefit to the poor, one can readily see what an admirable discipline against </w:t>
      </w:r>
      <w:r w:rsidR="00FC6AC0">
        <w:rPr>
          <w:rFonts w:ascii="Tw Cen MT" w:hAnsi="Tw Cen MT"/>
          <w:sz w:val="24"/>
          <w:szCs w:val="24"/>
          <w:shd w:val="clear" w:color="auto" w:fill="FDFEFF"/>
        </w:rPr>
        <w:t xml:space="preserve">our </w:t>
      </w:r>
      <w:r w:rsidR="00FC6AC0" w:rsidRPr="00443F40">
        <w:rPr>
          <w:rFonts w:ascii="Tw Cen MT" w:hAnsi="Tw Cen MT"/>
          <w:sz w:val="24"/>
          <w:szCs w:val="24"/>
          <w:shd w:val="clear" w:color="auto" w:fill="FDFEFF"/>
        </w:rPr>
        <w:t>natural selfishness, and in loyalty to God, this regulation, faith</w:t>
      </w:r>
      <w:r w:rsidR="00FC6AC0">
        <w:rPr>
          <w:rFonts w:ascii="Tw Cen MT" w:hAnsi="Tw Cen MT"/>
          <w:sz w:val="24"/>
          <w:szCs w:val="24"/>
          <w:shd w:val="clear" w:color="auto" w:fill="FDFEFF"/>
        </w:rPr>
        <w:t xml:space="preserve">fully observed, must have been.  </w:t>
      </w:r>
      <w:r w:rsidR="00FC6AC0" w:rsidRPr="00443F40">
        <w:rPr>
          <w:rFonts w:ascii="Tw Cen MT" w:hAnsi="Tw Cen MT"/>
          <w:sz w:val="24"/>
          <w:szCs w:val="24"/>
          <w:shd w:val="clear" w:color="auto" w:fill="FDFEFF"/>
        </w:rPr>
        <w:t>Behind these commands lies the principle</w:t>
      </w:r>
      <w:r w:rsidR="00FC6AC0">
        <w:rPr>
          <w:rFonts w:ascii="Tw Cen MT" w:hAnsi="Tw Cen MT"/>
          <w:sz w:val="24"/>
          <w:szCs w:val="24"/>
          <w:shd w:val="clear" w:color="auto" w:fill="FDFEFF"/>
        </w:rPr>
        <w:t xml:space="preserve"> </w:t>
      </w:r>
      <w:r w:rsidR="007566F8">
        <w:rPr>
          <w:rFonts w:ascii="Tw Cen MT" w:hAnsi="Tw Cen MT"/>
          <w:sz w:val="24"/>
          <w:szCs w:val="24"/>
          <w:shd w:val="clear" w:color="auto" w:fill="FDFEFF"/>
        </w:rPr>
        <w:t xml:space="preserve">that </w:t>
      </w:r>
      <w:r w:rsidR="00FC6AC0" w:rsidRPr="00443F40">
        <w:rPr>
          <w:rFonts w:ascii="Tw Cen MT" w:hAnsi="Tw Cen MT"/>
          <w:sz w:val="24"/>
          <w:szCs w:val="24"/>
          <w:shd w:val="clear" w:color="auto" w:fill="FDFEFF"/>
        </w:rPr>
        <w:t xml:space="preserve">the land which the Israelite tilled was not his own, but the Lord’s; and it is as the Owner of the land that </w:t>
      </w:r>
      <w:r w:rsidR="00FC6AC0">
        <w:rPr>
          <w:rFonts w:ascii="Tw Cen MT" w:hAnsi="Tw Cen MT"/>
          <w:sz w:val="24"/>
          <w:szCs w:val="24"/>
          <w:shd w:val="clear" w:color="auto" w:fill="FDFEFF"/>
        </w:rPr>
        <w:t>God</w:t>
      </w:r>
      <w:r w:rsidR="00FC6AC0" w:rsidRPr="00443F40">
        <w:rPr>
          <w:rFonts w:ascii="Tw Cen MT" w:hAnsi="Tw Cen MT"/>
          <w:sz w:val="24"/>
          <w:szCs w:val="24"/>
          <w:shd w:val="clear" w:color="auto" w:fill="FDFEFF"/>
        </w:rPr>
        <w:t xml:space="preserve"> charges them that as </w:t>
      </w:r>
      <w:r w:rsidR="00FC6AC0">
        <w:rPr>
          <w:rFonts w:ascii="Tw Cen MT" w:hAnsi="Tw Cen MT"/>
          <w:sz w:val="24"/>
          <w:szCs w:val="24"/>
          <w:shd w:val="clear" w:color="auto" w:fill="FDFEFF"/>
        </w:rPr>
        <w:t>h</w:t>
      </w:r>
      <w:r w:rsidR="00FC6AC0" w:rsidRPr="00443F40">
        <w:rPr>
          <w:rFonts w:ascii="Tw Cen MT" w:hAnsi="Tw Cen MT"/>
          <w:sz w:val="24"/>
          <w:szCs w:val="24"/>
          <w:shd w:val="clear" w:color="auto" w:fill="FDFEFF"/>
        </w:rPr>
        <w:t xml:space="preserve">is tenants they shall not regard themselves as entitled to everything that the land produces, but bear in mind that </w:t>
      </w:r>
      <w:r w:rsidR="007566F8">
        <w:rPr>
          <w:rFonts w:ascii="Tw Cen MT" w:hAnsi="Tw Cen MT"/>
          <w:sz w:val="24"/>
          <w:szCs w:val="24"/>
          <w:shd w:val="clear" w:color="auto" w:fill="FDFEFF"/>
        </w:rPr>
        <w:t>God</w:t>
      </w:r>
      <w:r w:rsidR="00FC6AC0" w:rsidRPr="00443F40">
        <w:rPr>
          <w:rFonts w:ascii="Tw Cen MT" w:hAnsi="Tw Cen MT"/>
          <w:sz w:val="24"/>
          <w:szCs w:val="24"/>
          <w:shd w:val="clear" w:color="auto" w:fill="FDFEFF"/>
        </w:rPr>
        <w:t xml:space="preserve"> intends a portion of every acre to be reserved for the poor.</w:t>
      </w:r>
    </w:p>
    <w:p w:rsidR="00FC6AC0" w:rsidRPr="00443F40" w:rsidRDefault="00FC6AC0" w:rsidP="00FC6AC0">
      <w:pPr>
        <w:pStyle w:val="NoSpacing"/>
        <w:rPr>
          <w:rFonts w:ascii="Tw Cen MT" w:hAnsi="Tw Cen MT"/>
          <w:sz w:val="24"/>
          <w:szCs w:val="24"/>
        </w:rPr>
      </w:pPr>
      <w:r>
        <w:rPr>
          <w:rFonts w:ascii="Tw Cen MT" w:hAnsi="Tw Cen MT"/>
          <w:sz w:val="24"/>
          <w:szCs w:val="24"/>
          <w:shd w:val="clear" w:color="auto" w:fill="FDFEFF"/>
        </w:rPr>
        <w:t xml:space="preserve">     </w:t>
      </w:r>
      <w:r w:rsidRPr="00443F40">
        <w:rPr>
          <w:rFonts w:ascii="Tw Cen MT" w:hAnsi="Tw Cen MT"/>
          <w:sz w:val="24"/>
          <w:szCs w:val="24"/>
          <w:shd w:val="clear" w:color="auto" w:fill="FDFEFF"/>
        </w:rPr>
        <w:t xml:space="preserve">And so the laborer in the harvest field was continually reminded that in his husbandry he was merely God’s steward, bound to apply the product of the land, the use of which was given him, in such a </w:t>
      </w:r>
      <w:r>
        <w:rPr>
          <w:rFonts w:ascii="Tw Cen MT" w:hAnsi="Tw Cen MT"/>
          <w:sz w:val="24"/>
          <w:szCs w:val="24"/>
          <w:shd w:val="clear" w:color="auto" w:fill="FDFEFF"/>
        </w:rPr>
        <w:t xml:space="preserve">way as should please the Lord.  </w:t>
      </w:r>
      <w:r w:rsidRPr="00443F40">
        <w:rPr>
          <w:rFonts w:ascii="Tw Cen MT" w:hAnsi="Tw Cen MT"/>
          <w:sz w:val="24"/>
          <w:szCs w:val="24"/>
          <w:shd w:val="clear" w:color="auto" w:fill="FDFEFF"/>
        </w:rPr>
        <w:t>God is still the God of the poor and needy; and we are still, as truly as the Hebrew in those days, the stewards of God</w:t>
      </w:r>
      <w:r w:rsidR="00E62FC3">
        <w:rPr>
          <w:rFonts w:ascii="Tw Cen MT" w:hAnsi="Tw Cen MT"/>
          <w:sz w:val="24"/>
          <w:szCs w:val="24"/>
          <w:shd w:val="clear" w:color="auto" w:fill="FDFEFF"/>
        </w:rPr>
        <w:t>’s gifts to us</w:t>
      </w:r>
      <w:r w:rsidRPr="00443F40">
        <w:rPr>
          <w:rFonts w:ascii="Tw Cen MT" w:hAnsi="Tw Cen MT"/>
          <w:sz w:val="24"/>
          <w:szCs w:val="24"/>
          <w:shd w:val="clear" w:color="auto" w:fill="FDFEFF"/>
        </w:rPr>
        <w:t>.</w:t>
      </w:r>
    </w:p>
    <w:p w:rsidR="00AD3217" w:rsidRPr="00AC119E" w:rsidRDefault="00763CEF" w:rsidP="00FC73E1">
      <w:pPr>
        <w:widowControl w:val="0"/>
        <w:rPr>
          <w:rFonts w:ascii="Tw Cen MT" w:hAnsi="Tw Cen MT"/>
          <w:i/>
          <w:iCs/>
          <w:sz w:val="8"/>
          <w:szCs w:val="8"/>
        </w:rPr>
      </w:pPr>
      <w:r w:rsidRPr="00AC119E">
        <w:rPr>
          <w:rFonts w:ascii="Tw Cen MT" w:hAnsi="Tw Cen MT"/>
          <w:sz w:val="8"/>
          <w:szCs w:val="8"/>
        </w:rPr>
        <w:t xml:space="preserve">      </w:t>
      </w:r>
    </w:p>
    <w:p w:rsidR="00BD0178" w:rsidRPr="00C46574" w:rsidRDefault="00FC6AC0" w:rsidP="00FC73E1">
      <w:pPr>
        <w:widowControl w:val="0"/>
        <w:rPr>
          <w:rFonts w:ascii="Tw Cen MT" w:hAnsi="Tw Cen MT"/>
          <w:b/>
          <w:bCs/>
          <w:iCs/>
          <w:sz w:val="24"/>
          <w:szCs w:val="24"/>
        </w:rPr>
      </w:pPr>
      <w:r>
        <w:rPr>
          <w:rFonts w:ascii="Tw Cen MT" w:hAnsi="Tw Cen MT"/>
          <w:i/>
          <w:iCs/>
          <w:sz w:val="24"/>
          <w:szCs w:val="24"/>
        </w:rPr>
        <w:t xml:space="preserve">As a steward of your gifts, Lord, I will share them hospitably with others.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265A57">
        <w:rPr>
          <w:rFonts w:ascii="Tw Cen MT" w:hAnsi="Tw Cen MT"/>
          <w:b/>
          <w:bCs/>
          <w:iCs/>
          <w:sz w:val="24"/>
          <w:szCs w:val="24"/>
        </w:rPr>
        <w:t xml:space="preserve">November </w:t>
      </w:r>
      <w:r w:rsidR="00AC119E">
        <w:rPr>
          <w:rFonts w:ascii="Tw Cen MT" w:hAnsi="Tw Cen MT"/>
          <w:b/>
          <w:bCs/>
          <w:iCs/>
          <w:sz w:val="24"/>
          <w:szCs w:val="24"/>
        </w:rPr>
        <w:t>16</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265A57">
        <w:rPr>
          <w:rFonts w:ascii="Tw Cen MT" w:hAnsi="Tw Cen MT"/>
          <w:b/>
          <w:bCs/>
          <w:iCs/>
          <w:sz w:val="24"/>
          <w:szCs w:val="24"/>
        </w:rPr>
        <w:t xml:space="preserve">      1 Kings 17:8-24</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FC6AC0">
        <w:rPr>
          <w:rFonts w:ascii="Tw Cen MT" w:hAnsi="Tw Cen MT"/>
          <w:bCs/>
          <w:i/>
          <w:iCs/>
          <w:sz w:val="24"/>
          <w:szCs w:val="24"/>
        </w:rPr>
        <w:t>Would you bring me a bite of bread?</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F645DD" w:rsidRDefault="00BD0178" w:rsidP="00E62FC3">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E62FC3">
        <w:rPr>
          <w:rFonts w:ascii="Tw Cen MT" w:hAnsi="Tw Cen MT"/>
          <w:bCs/>
          <w:iCs/>
          <w:sz w:val="24"/>
          <w:szCs w:val="24"/>
        </w:rPr>
        <w:t>God sends his prophet Elijah to the village of Zarephath where a widow provides for him.  Usually widows were the poorest of all the citizens, and this particular widow is preparing to die with her son because the drought has exhausted their entire food supply.  Her favorable response to the prophet’s request for water prompts him to ask her for bread as well.</w:t>
      </w:r>
      <w:r w:rsidR="00F645DD">
        <w:rPr>
          <w:rFonts w:ascii="Tw Cen MT" w:hAnsi="Tw Cen MT"/>
          <w:bCs/>
          <w:iCs/>
          <w:sz w:val="24"/>
          <w:szCs w:val="24"/>
        </w:rPr>
        <w:t xml:space="preserve">  Choosing to show hospitality to a thirsty man in spite of her own troubles, the widow unknowingly becomes an example of Jesus’ later words: “I was thirsty, and you gave me a drink.”</w:t>
      </w:r>
    </w:p>
    <w:p w:rsidR="007713EC" w:rsidRPr="00494A86" w:rsidRDefault="00F645DD" w:rsidP="00E62FC3">
      <w:pPr>
        <w:widowControl w:val="0"/>
        <w:spacing w:line="228" w:lineRule="auto"/>
      </w:pPr>
      <w:r>
        <w:rPr>
          <w:rFonts w:ascii="Tw Cen MT" w:hAnsi="Tw Cen MT"/>
          <w:bCs/>
          <w:iCs/>
          <w:sz w:val="24"/>
          <w:szCs w:val="24"/>
        </w:rPr>
        <w:t xml:space="preserve">     </w:t>
      </w:r>
      <w:r w:rsidR="00E62FC3">
        <w:rPr>
          <w:rFonts w:ascii="Tw Cen MT" w:hAnsi="Tw Cen MT"/>
          <w:bCs/>
          <w:iCs/>
          <w:sz w:val="24"/>
          <w:szCs w:val="24"/>
        </w:rPr>
        <w:t>Learning that she only has enough food for a small last meal for herself and her son, Elijah tests her faith by asking that she first provide a small loa</w:t>
      </w:r>
      <w:r>
        <w:rPr>
          <w:rFonts w:ascii="Tw Cen MT" w:hAnsi="Tw Cen MT"/>
          <w:bCs/>
          <w:iCs/>
          <w:sz w:val="24"/>
          <w:szCs w:val="24"/>
        </w:rPr>
        <w:t>f</w:t>
      </w:r>
      <w:r w:rsidR="00E62FC3">
        <w:rPr>
          <w:rFonts w:ascii="Tw Cen MT" w:hAnsi="Tw Cen MT"/>
          <w:bCs/>
          <w:iCs/>
          <w:sz w:val="24"/>
          <w:szCs w:val="24"/>
        </w:rPr>
        <w:t xml:space="preserve"> for him, then another for herself and her son.  God will ensure that the flour in the jar and the oil in the jug will be sufficient until the rains again restore the fertility of the ground.  The woman trusts the God of the prophet and does as he instructs.  Her faith is rewarded, the prophetic word is confirmed, and the God of Israel is shown to be the giver of life.</w:t>
      </w:r>
    </w:p>
    <w:p w:rsidR="00FC5EE1" w:rsidRDefault="00FC5EE1" w:rsidP="00BD0178">
      <w:pPr>
        <w:widowControl w:val="0"/>
        <w:spacing w:line="228" w:lineRule="auto"/>
        <w:rPr>
          <w:rFonts w:ascii="Tw Cen MT" w:hAnsi="Tw Cen MT"/>
          <w:bCs/>
          <w:iCs/>
          <w:sz w:val="8"/>
          <w:szCs w:val="8"/>
        </w:rPr>
      </w:pPr>
    </w:p>
    <w:p w:rsidR="000A0DB2" w:rsidRDefault="00F645DD" w:rsidP="00AC119E">
      <w:pPr>
        <w:widowControl w:val="0"/>
        <w:spacing w:line="228" w:lineRule="auto"/>
        <w:rPr>
          <w:rFonts w:ascii="Tw Cen MT" w:hAnsi="Tw Cen MT"/>
          <w:bCs/>
          <w:i/>
          <w:iCs/>
          <w:sz w:val="6"/>
          <w:szCs w:val="6"/>
        </w:rPr>
      </w:pPr>
      <w:r>
        <w:rPr>
          <w:rFonts w:ascii="Tw Cen MT" w:hAnsi="Tw Cen MT"/>
          <w:bCs/>
          <w:i/>
          <w:iCs/>
          <w:sz w:val="24"/>
          <w:szCs w:val="24"/>
        </w:rPr>
        <w:t>May I consider the needs of others, Lord, trusting you will provide my needs.</w:t>
      </w:r>
      <w:r w:rsidR="007713EC">
        <w:rPr>
          <w:rFonts w:ascii="Tw Cen MT" w:hAnsi="Tw Cen MT"/>
          <w:bCs/>
          <w:i/>
          <w:iCs/>
          <w:sz w:val="24"/>
          <w:szCs w:val="24"/>
        </w:rPr>
        <w:t xml:space="preserve">  </w:t>
      </w:r>
      <w:r w:rsidR="00BD0178" w:rsidRPr="00C46574">
        <w:rPr>
          <w:rFonts w:ascii="Tw Cen MT" w:hAnsi="Tw Cen MT"/>
          <w:bCs/>
          <w:i/>
          <w:iCs/>
          <w:sz w:val="24"/>
          <w:szCs w:val="24"/>
        </w:rPr>
        <w:t>Amen.</w:t>
      </w:r>
      <w:r w:rsidR="000A0DB2">
        <w:rPr>
          <w:rFonts w:ascii="Tw Cen MT" w:hAnsi="Tw Cen MT"/>
          <w:bCs/>
          <w:i/>
          <w:iCs/>
          <w:sz w:val="6"/>
          <w:szCs w:val="6"/>
        </w:rPr>
        <w:br w:type="page"/>
      </w:r>
    </w:p>
    <w:p w:rsidR="00AC119E" w:rsidRPr="00AC119E" w:rsidRDefault="00AC119E" w:rsidP="00AC119E">
      <w:pPr>
        <w:widowControl w:val="0"/>
        <w:spacing w:line="232" w:lineRule="auto"/>
        <w:jc w:val="center"/>
        <w:rPr>
          <w:rFonts w:ascii="Tw Cen MT" w:hAnsi="Tw Cen MT"/>
          <w:bCs/>
          <w:i/>
          <w:iCs/>
        </w:rPr>
      </w:pPr>
      <w:bookmarkStart w:id="0" w:name="_GoBack"/>
    </w:p>
    <w:p w:rsidR="00AC119E" w:rsidRPr="00C46574" w:rsidRDefault="00AC119E" w:rsidP="00AC119E">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AC119E" w:rsidRDefault="00AC119E" w:rsidP="00AC119E">
      <w:pPr>
        <w:widowControl w:val="0"/>
        <w:spacing w:line="232" w:lineRule="auto"/>
        <w:jc w:val="center"/>
        <w:rPr>
          <w:rFonts w:ascii="Tw Cen MT" w:hAnsi="Tw Cen MT"/>
          <w:bCs/>
          <w:iCs/>
          <w:sz w:val="28"/>
          <w:szCs w:val="28"/>
        </w:rPr>
      </w:pPr>
      <w:r>
        <w:rPr>
          <w:rFonts w:ascii="Tw Cen MT" w:hAnsi="Tw Cen MT"/>
          <w:bCs/>
          <w:iCs/>
          <w:sz w:val="28"/>
          <w:szCs w:val="28"/>
        </w:rPr>
        <w:t>November 14 - 1</w:t>
      </w:r>
      <w:r w:rsidR="00635CBE">
        <w:rPr>
          <w:rFonts w:ascii="Tw Cen MT" w:hAnsi="Tw Cen MT"/>
          <w:bCs/>
          <w:iCs/>
          <w:sz w:val="28"/>
          <w:szCs w:val="28"/>
        </w:rPr>
        <w:t>9</w:t>
      </w:r>
    </w:p>
    <w:p w:rsidR="00AC119E" w:rsidRPr="00C46574" w:rsidRDefault="00AC119E" w:rsidP="00AC119E">
      <w:pPr>
        <w:widowControl w:val="0"/>
        <w:spacing w:line="232" w:lineRule="auto"/>
        <w:jc w:val="center"/>
        <w:rPr>
          <w:rFonts w:ascii="Tw Cen MT" w:hAnsi="Tw Cen MT"/>
          <w:bCs/>
          <w:iCs/>
          <w:sz w:val="28"/>
          <w:szCs w:val="28"/>
        </w:rPr>
      </w:pPr>
      <w:r>
        <w:rPr>
          <w:rFonts w:ascii="Tw Cen MT" w:hAnsi="Tw Cen MT"/>
          <w:bCs/>
          <w:iCs/>
          <w:sz w:val="28"/>
          <w:szCs w:val="28"/>
        </w:rPr>
        <w:t>“Showing Hospitality”</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265A57">
        <w:rPr>
          <w:rFonts w:ascii="Tw Cen MT" w:hAnsi="Tw Cen MT"/>
          <w:b/>
          <w:bCs/>
          <w:iCs/>
          <w:sz w:val="24"/>
          <w:szCs w:val="24"/>
        </w:rPr>
        <w:t>November 1</w:t>
      </w:r>
      <w:r w:rsidR="00AC119E">
        <w:rPr>
          <w:rFonts w:ascii="Tw Cen MT" w:hAnsi="Tw Cen MT"/>
          <w:b/>
          <w:bCs/>
          <w:iCs/>
          <w:sz w:val="24"/>
          <w:szCs w:val="24"/>
        </w:rPr>
        <w:t>7</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265A57">
        <w:rPr>
          <w:rFonts w:ascii="Tw Cen MT" w:hAnsi="Tw Cen MT"/>
          <w:b/>
          <w:bCs/>
          <w:iCs/>
          <w:sz w:val="24"/>
          <w:szCs w:val="24"/>
        </w:rPr>
        <w:t xml:space="preserve">   Matthew 25:31-46</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A83017">
        <w:rPr>
          <w:rFonts w:ascii="Tw Cen MT" w:hAnsi="Tw Cen MT"/>
          <w:bCs/>
          <w:i/>
          <w:iCs/>
          <w:sz w:val="24"/>
          <w:szCs w:val="24"/>
        </w:rPr>
        <w:t xml:space="preserve">When you did it for one of the least of these . . . </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A44874" w:rsidRDefault="000A0DB2" w:rsidP="00A83017">
      <w:pPr>
        <w:widowControl w:val="0"/>
        <w:spacing w:line="228" w:lineRule="auto"/>
        <w:rPr>
          <w:rFonts w:ascii="Tw Cen MT" w:hAnsi="Tw Cen MT"/>
          <w:bCs/>
          <w:iCs/>
          <w:sz w:val="24"/>
          <w:szCs w:val="24"/>
        </w:rPr>
      </w:pPr>
      <w:r>
        <w:rPr>
          <w:rFonts w:ascii="Tw Cen MT" w:hAnsi="Tw Cen MT"/>
          <w:bCs/>
          <w:iCs/>
          <w:sz w:val="24"/>
          <w:szCs w:val="24"/>
        </w:rPr>
        <w:t xml:space="preserve">     </w:t>
      </w:r>
      <w:r w:rsidR="00A83017">
        <w:rPr>
          <w:rFonts w:ascii="Tw Cen MT" w:hAnsi="Tw Cen MT"/>
          <w:bCs/>
          <w:iCs/>
          <w:sz w:val="24"/>
          <w:szCs w:val="24"/>
        </w:rPr>
        <w:t>This passage is one of the most vivid of Jesus’ stories.  The intent of the story is to provide a description of the Last Judgment.  The Son of Man is shown coming in glory, sitting on the throne of his glory.  The judgment is all-inclusive, for all nations are literally “herded” before him.  The word-picture was understood in the Middle East, for shepherds tended sheep and goats together.  The story uses the sheep as symbolic of the righteous people, and the goats as symbolic of the unrighteous.</w:t>
      </w:r>
    </w:p>
    <w:p w:rsidR="00A83017" w:rsidRDefault="00A83017" w:rsidP="00A83017">
      <w:pPr>
        <w:widowControl w:val="0"/>
        <w:spacing w:line="228" w:lineRule="auto"/>
        <w:rPr>
          <w:rFonts w:ascii="Tw Cen MT" w:hAnsi="Tw Cen MT"/>
          <w:bCs/>
          <w:iCs/>
          <w:sz w:val="24"/>
          <w:szCs w:val="24"/>
        </w:rPr>
      </w:pPr>
      <w:r>
        <w:rPr>
          <w:rFonts w:ascii="Tw Cen MT" w:hAnsi="Tw Cen MT"/>
          <w:bCs/>
          <w:iCs/>
          <w:sz w:val="24"/>
          <w:szCs w:val="24"/>
        </w:rPr>
        <w:t xml:space="preserve">     Jesus taught that love for God is evidenced by love for our neighbor, that knowing God’s forgiveness will lead us to share mercy, and that experiencing God’s love we will, as a consequence, extend that love.  In the pronouncement upon the sheep, it appears that the righteous answer </w:t>
      </w:r>
      <w:r w:rsidR="00983AF6">
        <w:rPr>
          <w:rFonts w:ascii="Tw Cen MT" w:hAnsi="Tw Cen MT"/>
          <w:bCs/>
          <w:iCs/>
          <w:sz w:val="24"/>
          <w:szCs w:val="24"/>
        </w:rPr>
        <w:t>with</w:t>
      </w:r>
      <w:r>
        <w:rPr>
          <w:rFonts w:ascii="Tw Cen MT" w:hAnsi="Tw Cen MT"/>
          <w:bCs/>
          <w:iCs/>
          <w:sz w:val="24"/>
          <w:szCs w:val="24"/>
        </w:rPr>
        <w:t xml:space="preserve"> innocent surprise, as though they had been doing these things out of the inner transformation of grace without being legalistically bound to do so.  The goats are pronounced unrighteous</w:t>
      </w:r>
      <w:r w:rsidR="00983AF6">
        <w:rPr>
          <w:rFonts w:ascii="Tw Cen MT" w:hAnsi="Tw Cen MT"/>
          <w:bCs/>
          <w:iCs/>
          <w:sz w:val="24"/>
          <w:szCs w:val="24"/>
        </w:rPr>
        <w:t xml:space="preserve"> as </w:t>
      </w:r>
      <w:r>
        <w:rPr>
          <w:rFonts w:ascii="Tw Cen MT" w:hAnsi="Tw Cen MT"/>
          <w:bCs/>
          <w:iCs/>
          <w:sz w:val="24"/>
          <w:szCs w:val="24"/>
        </w:rPr>
        <w:t>evidenced by their not doing these things.</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983AF6" w:rsidP="000A0DB2">
      <w:pPr>
        <w:widowControl w:val="0"/>
        <w:spacing w:line="228" w:lineRule="auto"/>
        <w:rPr>
          <w:rFonts w:ascii="Tw Cen MT" w:hAnsi="Tw Cen MT"/>
          <w:bCs/>
          <w:iCs/>
          <w:sz w:val="24"/>
          <w:szCs w:val="24"/>
        </w:rPr>
      </w:pPr>
      <w:r>
        <w:rPr>
          <w:rFonts w:ascii="Tw Cen MT" w:hAnsi="Tw Cen MT"/>
          <w:bCs/>
          <w:i/>
          <w:iCs/>
          <w:sz w:val="24"/>
          <w:szCs w:val="24"/>
        </w:rPr>
        <w:t xml:space="preserve">May my hospitality, Lord, </w:t>
      </w:r>
      <w:r w:rsidR="00635CBE">
        <w:rPr>
          <w:rFonts w:ascii="Tw Cen MT" w:hAnsi="Tw Cen MT"/>
          <w:bCs/>
          <w:i/>
          <w:iCs/>
          <w:sz w:val="24"/>
          <w:szCs w:val="24"/>
        </w:rPr>
        <w:t xml:space="preserve">come from </w:t>
      </w:r>
      <w:r>
        <w:rPr>
          <w:rFonts w:ascii="Tw Cen MT" w:hAnsi="Tw Cen MT"/>
          <w:bCs/>
          <w:i/>
          <w:iCs/>
          <w:sz w:val="24"/>
          <w:szCs w:val="24"/>
        </w:rPr>
        <w:t>love rather than duty</w:t>
      </w:r>
      <w:r w:rsidR="009D43F9">
        <w:rPr>
          <w:rFonts w:ascii="Tw Cen MT" w:hAnsi="Tw Cen MT"/>
          <w:bCs/>
          <w:i/>
          <w:iCs/>
          <w:sz w:val="24"/>
          <w:szCs w:val="24"/>
        </w:rPr>
        <w:t xml:space="preserve">.  </w:t>
      </w:r>
      <w:r w:rsidR="000A0DB2" w:rsidRPr="00C46574">
        <w:rPr>
          <w:rFonts w:ascii="Tw Cen MT" w:hAnsi="Tw Cen MT"/>
          <w:bCs/>
          <w:i/>
          <w:iCs/>
          <w:sz w:val="24"/>
          <w:szCs w:val="24"/>
        </w:rPr>
        <w:t>Amen.</w:t>
      </w:r>
    </w:p>
    <w:p w:rsidR="000A0DB2" w:rsidRPr="00C46574" w:rsidRDefault="000A0DB2" w:rsidP="000A0DB2">
      <w:pPr>
        <w:widowControl w:val="0"/>
        <w:spacing w:line="228" w:lineRule="auto"/>
        <w:rPr>
          <w:rFonts w:ascii="Tw Cen MT" w:hAnsi="Tw Cen MT"/>
          <w:b/>
          <w:bCs/>
          <w:iCs/>
          <w:sz w:val="22"/>
          <w:szCs w:val="22"/>
        </w:rPr>
      </w:pPr>
    </w:p>
    <w:p w:rsidR="000A0DB2" w:rsidRPr="00C46574" w:rsidRDefault="00B42984" w:rsidP="000A0DB2">
      <w:pPr>
        <w:widowControl w:val="0"/>
        <w:spacing w:line="228"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265A57">
        <w:rPr>
          <w:rFonts w:ascii="Tw Cen MT" w:hAnsi="Tw Cen MT"/>
          <w:b/>
          <w:bCs/>
          <w:iCs/>
          <w:sz w:val="24"/>
          <w:szCs w:val="24"/>
        </w:rPr>
        <w:t>November 1</w:t>
      </w:r>
      <w:r w:rsidR="00AC119E">
        <w:rPr>
          <w:rFonts w:ascii="Tw Cen MT" w:hAnsi="Tw Cen MT"/>
          <w:b/>
          <w:bCs/>
          <w:iCs/>
          <w:sz w:val="24"/>
          <w:szCs w:val="24"/>
        </w:rPr>
        <w:t>8</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265A57">
        <w:rPr>
          <w:rFonts w:ascii="Tw Cen MT" w:hAnsi="Tw Cen MT"/>
          <w:b/>
          <w:bCs/>
          <w:iCs/>
          <w:sz w:val="24"/>
          <w:szCs w:val="24"/>
        </w:rPr>
        <w:t xml:space="preserve">          John 12:1-8</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983AF6">
        <w:rPr>
          <w:rFonts w:ascii="Tw Cen MT" w:hAnsi="Tw Cen MT"/>
          <w:i/>
          <w:iCs/>
          <w:sz w:val="24"/>
          <w:szCs w:val="24"/>
        </w:rPr>
        <w:t>Mary took a jar of expensive perfume</w:t>
      </w:r>
      <w:r w:rsidRPr="00C46574">
        <w:rPr>
          <w:rFonts w:ascii="Tw Cen MT" w:hAnsi="Tw Cen MT"/>
          <w:i/>
          <w:iCs/>
          <w:sz w:val="24"/>
          <w:szCs w:val="24"/>
        </w:rPr>
        <w:t>”</w:t>
      </w:r>
    </w:p>
    <w:p w:rsidR="000A0DB2" w:rsidRDefault="000A0DB2" w:rsidP="000A0DB2">
      <w:pPr>
        <w:widowControl w:val="0"/>
        <w:rPr>
          <w:rFonts w:ascii="Tw Cen MT" w:hAnsi="Tw Cen MT"/>
          <w:i/>
          <w:iCs/>
          <w:sz w:val="4"/>
          <w:szCs w:val="4"/>
        </w:rPr>
      </w:pPr>
    </w:p>
    <w:p w:rsidR="00983AF6" w:rsidRDefault="000A0DB2" w:rsidP="00983AF6">
      <w:pPr>
        <w:widowControl w:val="0"/>
        <w:spacing w:line="228" w:lineRule="auto"/>
        <w:rPr>
          <w:rFonts w:ascii="Tw Cen MT" w:hAnsi="Tw Cen MT"/>
          <w:sz w:val="24"/>
          <w:szCs w:val="24"/>
        </w:rPr>
      </w:pPr>
      <w:r>
        <w:rPr>
          <w:rFonts w:ascii="Tw Cen MT" w:hAnsi="Tw Cen MT"/>
          <w:sz w:val="24"/>
          <w:szCs w:val="24"/>
        </w:rPr>
        <w:t xml:space="preserve">     </w:t>
      </w:r>
      <w:r w:rsidR="00983AF6">
        <w:rPr>
          <w:rFonts w:ascii="Tw Cen MT" w:hAnsi="Tw Cen MT"/>
          <w:sz w:val="24"/>
          <w:szCs w:val="24"/>
        </w:rPr>
        <w:t xml:space="preserve">Jesus is invited to a dinner in his honor by Mary, Martha and Lazarus, who </w:t>
      </w:r>
      <w:r w:rsidR="0001587C">
        <w:rPr>
          <w:rFonts w:ascii="Tw Cen MT" w:hAnsi="Tw Cen MT"/>
          <w:sz w:val="24"/>
          <w:szCs w:val="24"/>
        </w:rPr>
        <w:t>Jesus</w:t>
      </w:r>
      <w:r w:rsidR="00983AF6">
        <w:rPr>
          <w:rFonts w:ascii="Tw Cen MT" w:hAnsi="Tw Cen MT"/>
          <w:sz w:val="24"/>
          <w:szCs w:val="24"/>
        </w:rPr>
        <w:t xml:space="preserve"> has recently raised from the dead.  Martha is in her customary place of serving while Lazarus is at the table with Jesus.  Even now one can almost hear the joy and soft laughter of their animated conversation as they eat and drink.  It is Mary who kneels and anoints Jesus’ feet, generously pouring out costly perfumed oil that was equivalent to the wages of a year’s work, and then wiping his feet with her hair.</w:t>
      </w:r>
    </w:p>
    <w:p w:rsidR="00983AF6" w:rsidRPr="008467D6" w:rsidRDefault="00983AF6" w:rsidP="00983AF6">
      <w:pPr>
        <w:widowControl w:val="0"/>
        <w:spacing w:line="228" w:lineRule="auto"/>
        <w:rPr>
          <w:rFonts w:ascii="Tw Cen MT" w:hAnsi="Tw Cen MT"/>
          <w:sz w:val="24"/>
          <w:szCs w:val="24"/>
        </w:rPr>
      </w:pPr>
      <w:r>
        <w:rPr>
          <w:rFonts w:ascii="Tw Cen MT" w:hAnsi="Tw Cen MT"/>
          <w:sz w:val="24"/>
          <w:szCs w:val="24"/>
        </w:rPr>
        <w:t xml:space="preserve">     The act of love is so extravagant that Judas, who obviously feels it has been a waste, asks piously why this money could not have been given to the poor.  He </w:t>
      </w:r>
      <w:r w:rsidR="0001587C">
        <w:rPr>
          <w:rFonts w:ascii="Tw Cen MT" w:hAnsi="Tw Cen MT"/>
          <w:sz w:val="24"/>
          <w:szCs w:val="24"/>
        </w:rPr>
        <w:t>does not ask this because</w:t>
      </w:r>
      <w:r>
        <w:rPr>
          <w:rFonts w:ascii="Tw Cen MT" w:hAnsi="Tw Cen MT"/>
          <w:sz w:val="24"/>
          <w:szCs w:val="24"/>
        </w:rPr>
        <w:t xml:space="preserve"> he cares</w:t>
      </w:r>
      <w:r w:rsidR="0001587C">
        <w:rPr>
          <w:rFonts w:ascii="Tw Cen MT" w:hAnsi="Tw Cen MT"/>
          <w:sz w:val="24"/>
          <w:szCs w:val="24"/>
        </w:rPr>
        <w:t xml:space="preserve"> for the poor</w:t>
      </w:r>
      <w:r>
        <w:rPr>
          <w:rFonts w:ascii="Tw Cen MT" w:hAnsi="Tw Cen MT"/>
          <w:sz w:val="24"/>
          <w:szCs w:val="24"/>
        </w:rPr>
        <w:t xml:space="preserve">, but because he is a selfish thief.  </w:t>
      </w:r>
      <w:r w:rsidR="0001587C">
        <w:rPr>
          <w:rFonts w:ascii="Tw Cen MT" w:hAnsi="Tw Cen MT"/>
          <w:sz w:val="24"/>
          <w:szCs w:val="24"/>
        </w:rPr>
        <w:t xml:space="preserve">Jesus affirms Mary’s generosity, not because he is indifferent to the poor, but as a symbol of consecration for that divine work which he was about to do in his death on the cross.  While Mary is giving her best in preparing for Jesus’ death, the greed of Judas will cause Jesus’ death.  </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01587C" w:rsidP="000A0DB2">
      <w:pPr>
        <w:widowControl w:val="0"/>
        <w:spacing w:line="228" w:lineRule="auto"/>
        <w:rPr>
          <w:rFonts w:ascii="Tw Cen MT" w:hAnsi="Tw Cen MT"/>
          <w:bCs/>
          <w:i/>
          <w:iCs/>
          <w:sz w:val="24"/>
          <w:szCs w:val="24"/>
        </w:rPr>
      </w:pPr>
      <w:r>
        <w:rPr>
          <w:rFonts w:ascii="Tw Cen MT" w:hAnsi="Tw Cen MT"/>
          <w:bCs/>
          <w:i/>
          <w:iCs/>
          <w:sz w:val="24"/>
          <w:szCs w:val="24"/>
        </w:rPr>
        <w:t>Generous acts of kindness done in your name, Lord, bring honor to you</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0A0DB2" w:rsidRPr="00C46574" w:rsidRDefault="00114EA2" w:rsidP="000A0DB2">
      <w:pPr>
        <w:widowControl w:val="0"/>
        <w:spacing w:line="228" w:lineRule="auto"/>
        <w:rPr>
          <w:rFonts w:ascii="Tw Cen MT" w:hAnsi="Tw Cen MT"/>
          <w:b/>
          <w:bCs/>
          <w:iCs/>
          <w:sz w:val="24"/>
          <w:szCs w:val="24"/>
        </w:rPr>
      </w:pPr>
      <w:r>
        <w:rPr>
          <w:rFonts w:ascii="Tw Cen MT" w:hAnsi="Tw Cen MT"/>
          <w:b/>
          <w:bCs/>
          <w:iCs/>
          <w:sz w:val="24"/>
          <w:szCs w:val="24"/>
        </w:rPr>
        <w:t xml:space="preserve">Saturday, November </w:t>
      </w:r>
      <w:r w:rsidR="00265A57">
        <w:rPr>
          <w:rFonts w:ascii="Tw Cen MT" w:hAnsi="Tw Cen MT"/>
          <w:b/>
          <w:bCs/>
          <w:iCs/>
          <w:sz w:val="24"/>
          <w:szCs w:val="24"/>
        </w:rPr>
        <w:t>1</w:t>
      </w:r>
      <w:r w:rsidR="00AC119E">
        <w:rPr>
          <w:rFonts w:ascii="Tw Cen MT" w:hAnsi="Tw Cen MT"/>
          <w:b/>
          <w:bCs/>
          <w:iCs/>
          <w:sz w:val="24"/>
          <w:szCs w:val="24"/>
        </w:rPr>
        <w:t>9</w:t>
      </w:r>
      <w:r>
        <w:rPr>
          <w:rFonts w:ascii="Tw Cen MT" w:hAnsi="Tw Cen MT"/>
          <w:b/>
          <w:bCs/>
          <w:iCs/>
          <w:sz w:val="24"/>
          <w:szCs w:val="24"/>
        </w:rPr>
        <w:t xml:space="preserve"> </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3E2582">
        <w:rPr>
          <w:rFonts w:ascii="Tw Cen MT" w:hAnsi="Tw Cen MT"/>
          <w:b/>
          <w:bCs/>
          <w:iCs/>
          <w:sz w:val="24"/>
          <w:szCs w:val="24"/>
        </w:rPr>
        <w:t xml:space="preserve">           </w:t>
      </w:r>
      <w:r w:rsidR="00265A57">
        <w:rPr>
          <w:rFonts w:ascii="Tw Cen MT" w:hAnsi="Tw Cen MT"/>
          <w:b/>
          <w:bCs/>
          <w:iCs/>
          <w:sz w:val="24"/>
          <w:szCs w:val="24"/>
        </w:rPr>
        <w:t>Hebrews 13:1-3</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01587C">
        <w:rPr>
          <w:rFonts w:ascii="Tw Cen MT" w:hAnsi="Tw Cen MT"/>
          <w:i/>
          <w:iCs/>
          <w:sz w:val="24"/>
          <w:szCs w:val="24"/>
        </w:rPr>
        <w:t>Don’t forget to show hospitality to strangers</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E17D60" w:rsidRDefault="00A633BB" w:rsidP="0001587C">
      <w:pPr>
        <w:widowControl w:val="0"/>
        <w:rPr>
          <w:rFonts w:ascii="Tw Cen MT" w:hAnsi="Tw Cen MT"/>
          <w:sz w:val="24"/>
          <w:szCs w:val="24"/>
        </w:rPr>
      </w:pPr>
      <w:r>
        <w:rPr>
          <w:rFonts w:ascii="Tw Cen MT" w:hAnsi="Tw Cen MT"/>
          <w:sz w:val="24"/>
          <w:szCs w:val="24"/>
        </w:rPr>
        <w:t xml:space="preserve">     </w:t>
      </w:r>
      <w:r w:rsidR="001B593E">
        <w:rPr>
          <w:rFonts w:ascii="Tw Cen MT" w:hAnsi="Tw Cen MT"/>
          <w:sz w:val="24"/>
          <w:szCs w:val="24"/>
        </w:rPr>
        <w:t xml:space="preserve">The </w:t>
      </w:r>
      <w:r w:rsidR="0001587C">
        <w:rPr>
          <w:rFonts w:ascii="Tw Cen MT" w:hAnsi="Tw Cen MT"/>
          <w:sz w:val="24"/>
          <w:szCs w:val="24"/>
        </w:rPr>
        <w:t xml:space="preserve">“brotherly love” </w:t>
      </w:r>
      <w:r w:rsidR="00E17D60">
        <w:rPr>
          <w:rFonts w:ascii="Tw Cen MT" w:hAnsi="Tw Cen MT"/>
          <w:sz w:val="24"/>
          <w:szCs w:val="24"/>
        </w:rPr>
        <w:t xml:space="preserve">with </w:t>
      </w:r>
      <w:r w:rsidR="0001587C">
        <w:rPr>
          <w:rFonts w:ascii="Tw Cen MT" w:hAnsi="Tw Cen MT"/>
          <w:sz w:val="24"/>
          <w:szCs w:val="24"/>
        </w:rPr>
        <w:t xml:space="preserve">which we as Christians are to treat one another </w:t>
      </w:r>
      <w:r w:rsidR="00E17D60">
        <w:rPr>
          <w:rFonts w:ascii="Tw Cen MT" w:hAnsi="Tw Cen MT"/>
          <w:sz w:val="24"/>
          <w:szCs w:val="24"/>
        </w:rPr>
        <w:t xml:space="preserve">in verse one </w:t>
      </w:r>
      <w:r w:rsidR="0001587C">
        <w:rPr>
          <w:rFonts w:ascii="Tw Cen MT" w:hAnsi="Tw Cen MT"/>
          <w:sz w:val="24"/>
          <w:szCs w:val="24"/>
        </w:rPr>
        <w:t xml:space="preserve">is </w:t>
      </w:r>
      <w:r w:rsidR="0001587C" w:rsidRPr="0001587C">
        <w:rPr>
          <w:rFonts w:ascii="Tw Cen MT" w:hAnsi="Tw Cen MT"/>
          <w:i/>
          <w:sz w:val="24"/>
          <w:szCs w:val="24"/>
        </w:rPr>
        <w:t>p</w:t>
      </w:r>
      <w:r w:rsidR="0001587C">
        <w:rPr>
          <w:rFonts w:ascii="Tw Cen MT" w:hAnsi="Tw Cen MT"/>
          <w:i/>
          <w:sz w:val="24"/>
          <w:szCs w:val="24"/>
        </w:rPr>
        <w:t>hiladelphia</w:t>
      </w:r>
      <w:r w:rsidR="0001587C">
        <w:rPr>
          <w:rFonts w:ascii="Tw Cen MT" w:hAnsi="Tw Cen MT"/>
          <w:sz w:val="24"/>
          <w:szCs w:val="24"/>
        </w:rPr>
        <w:t xml:space="preserve"> in the Greek.</w:t>
      </w:r>
      <w:r w:rsidR="00E17D60">
        <w:rPr>
          <w:rFonts w:ascii="Tw Cen MT" w:hAnsi="Tw Cen MT"/>
          <w:sz w:val="24"/>
          <w:szCs w:val="24"/>
        </w:rPr>
        <w:t xml:space="preserve">  The Greek word for “showing hospitality to strangers” in verse two is </w:t>
      </w:r>
      <w:r w:rsidR="00E17D60">
        <w:rPr>
          <w:rFonts w:ascii="Tw Cen MT" w:hAnsi="Tw Cen MT"/>
          <w:i/>
          <w:sz w:val="24"/>
          <w:szCs w:val="24"/>
        </w:rPr>
        <w:t>philozenias</w:t>
      </w:r>
      <w:r w:rsidR="00E17D60">
        <w:rPr>
          <w:rFonts w:ascii="Tw Cen MT" w:hAnsi="Tw Cen MT"/>
          <w:sz w:val="24"/>
          <w:szCs w:val="24"/>
        </w:rPr>
        <w:t>.  Here the writer of Hebrews uses two similar words to speak first of love for brothers and sisters in Christ, and second of love for the stranger.  We are not to forget to show hospitality to such persons.  The verb translated “forget” comes from a root word that means “to escape notice, to be hidden or forgotten.”</w:t>
      </w:r>
    </w:p>
    <w:p w:rsidR="00867F7C" w:rsidRPr="00E17D60" w:rsidRDefault="00E17D60" w:rsidP="0001587C">
      <w:pPr>
        <w:widowControl w:val="0"/>
        <w:rPr>
          <w:rFonts w:ascii="Tw Cen MT" w:hAnsi="Tw Cen MT"/>
          <w:sz w:val="24"/>
          <w:szCs w:val="24"/>
        </w:rPr>
      </w:pPr>
      <w:r>
        <w:rPr>
          <w:rFonts w:ascii="Tw Cen MT" w:hAnsi="Tw Cen MT"/>
          <w:sz w:val="24"/>
          <w:szCs w:val="24"/>
        </w:rPr>
        <w:t xml:space="preserve">     It is so easy for us to fail to love the unknown; we are unsure of ourselves in the presence of unfamiliar behavior, turned away by an unfamiliar face, puzzled by our ignorance of another person’s background.  It takes a little something extra to engage in the hospitality of the stranger.  The something extra is the love of Christ that reaches out to the outsider and includes him or her.  It draws that person into the inner circle, where we </w:t>
      </w:r>
      <w:r w:rsidR="002671C7">
        <w:rPr>
          <w:rFonts w:ascii="Tw Cen MT" w:hAnsi="Tw Cen MT"/>
          <w:sz w:val="24"/>
          <w:szCs w:val="24"/>
        </w:rPr>
        <w:t xml:space="preserve">will often </w:t>
      </w:r>
      <w:r>
        <w:rPr>
          <w:rFonts w:ascii="Tw Cen MT" w:hAnsi="Tw Cen MT"/>
          <w:sz w:val="24"/>
          <w:szCs w:val="24"/>
        </w:rPr>
        <w:t xml:space="preserve">discover an absolutely delightful and lovable individual.  </w:t>
      </w:r>
    </w:p>
    <w:p w:rsidR="00A633BB" w:rsidRPr="00AA5E29" w:rsidRDefault="00A633BB" w:rsidP="00A633BB">
      <w:pPr>
        <w:widowControl w:val="0"/>
        <w:rPr>
          <w:rFonts w:ascii="Tw Cen MT" w:hAnsi="Tw Cen MT"/>
          <w:i/>
          <w:iCs/>
          <w:sz w:val="8"/>
          <w:szCs w:val="8"/>
        </w:rPr>
      </w:pPr>
    </w:p>
    <w:p w:rsidR="00784A92" w:rsidRPr="000A0DB2" w:rsidRDefault="002671C7" w:rsidP="000A0DB2">
      <w:pPr>
        <w:widowControl w:val="0"/>
      </w:pPr>
      <w:r>
        <w:rPr>
          <w:rFonts w:ascii="Tw Cen MT" w:hAnsi="Tw Cen MT"/>
          <w:i/>
          <w:iCs/>
          <w:sz w:val="24"/>
          <w:szCs w:val="24"/>
        </w:rPr>
        <w:t xml:space="preserve">Help me to overcome any </w:t>
      </w:r>
      <w:r w:rsidR="001C697B">
        <w:rPr>
          <w:rFonts w:ascii="Tw Cen MT" w:hAnsi="Tw Cen MT"/>
          <w:i/>
          <w:iCs/>
          <w:sz w:val="24"/>
          <w:szCs w:val="24"/>
        </w:rPr>
        <w:t>reserve</w:t>
      </w:r>
      <w:r>
        <w:rPr>
          <w:rFonts w:ascii="Tw Cen MT" w:hAnsi="Tw Cen MT"/>
          <w:i/>
          <w:iCs/>
          <w:sz w:val="24"/>
          <w:szCs w:val="24"/>
        </w:rPr>
        <w:t>, Lord, to being hospitable to strangers.</w:t>
      </w:r>
      <w:r w:rsidR="000A0DB2">
        <w:rPr>
          <w:rFonts w:ascii="Tw Cen MT" w:hAnsi="Tw Cen MT"/>
          <w:i/>
          <w:iCs/>
          <w:sz w:val="24"/>
          <w:szCs w:val="24"/>
        </w:rPr>
        <w:t xml:space="preserve">  </w:t>
      </w:r>
      <w:r w:rsidR="000A0DB2" w:rsidRPr="00C46574">
        <w:rPr>
          <w:rFonts w:ascii="Tw Cen MT" w:hAnsi="Tw Cen MT"/>
          <w:i/>
          <w:iCs/>
          <w:sz w:val="24"/>
          <w:szCs w:val="24"/>
        </w:rPr>
        <w:t>Amen.</w:t>
      </w:r>
      <w:bookmarkEnd w:id="0"/>
    </w:p>
    <w:sectPr w:rsidR="00784A92" w:rsidRPr="000A0DB2"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10AD"/>
    <w:rsid w:val="00007CF1"/>
    <w:rsid w:val="00010F0E"/>
    <w:rsid w:val="0001106A"/>
    <w:rsid w:val="0001239A"/>
    <w:rsid w:val="0001587C"/>
    <w:rsid w:val="00015F54"/>
    <w:rsid w:val="000228D8"/>
    <w:rsid w:val="00025C7A"/>
    <w:rsid w:val="0003268A"/>
    <w:rsid w:val="00034DCD"/>
    <w:rsid w:val="00044175"/>
    <w:rsid w:val="00051573"/>
    <w:rsid w:val="000564AA"/>
    <w:rsid w:val="00057F9F"/>
    <w:rsid w:val="00057FE6"/>
    <w:rsid w:val="000708D3"/>
    <w:rsid w:val="000818C7"/>
    <w:rsid w:val="00083AC7"/>
    <w:rsid w:val="00084A18"/>
    <w:rsid w:val="000905FA"/>
    <w:rsid w:val="00093DA2"/>
    <w:rsid w:val="00094248"/>
    <w:rsid w:val="00094B86"/>
    <w:rsid w:val="000A0DB2"/>
    <w:rsid w:val="000A1AF1"/>
    <w:rsid w:val="000A3204"/>
    <w:rsid w:val="000B16E9"/>
    <w:rsid w:val="000B4986"/>
    <w:rsid w:val="000C6706"/>
    <w:rsid w:val="000D25E3"/>
    <w:rsid w:val="000D56CB"/>
    <w:rsid w:val="000D6458"/>
    <w:rsid w:val="000E4319"/>
    <w:rsid w:val="000E6F14"/>
    <w:rsid w:val="000F062E"/>
    <w:rsid w:val="000F0FEC"/>
    <w:rsid w:val="00114EA2"/>
    <w:rsid w:val="00115114"/>
    <w:rsid w:val="00115E57"/>
    <w:rsid w:val="00121D87"/>
    <w:rsid w:val="00131FDC"/>
    <w:rsid w:val="00135709"/>
    <w:rsid w:val="00135DBE"/>
    <w:rsid w:val="001379B5"/>
    <w:rsid w:val="0014458B"/>
    <w:rsid w:val="0014561B"/>
    <w:rsid w:val="00145982"/>
    <w:rsid w:val="00147B34"/>
    <w:rsid w:val="00151686"/>
    <w:rsid w:val="00155667"/>
    <w:rsid w:val="00156424"/>
    <w:rsid w:val="00156D80"/>
    <w:rsid w:val="00157BDC"/>
    <w:rsid w:val="001609EA"/>
    <w:rsid w:val="00164751"/>
    <w:rsid w:val="001706AD"/>
    <w:rsid w:val="00172FAE"/>
    <w:rsid w:val="00191A3E"/>
    <w:rsid w:val="001A3AC5"/>
    <w:rsid w:val="001A564E"/>
    <w:rsid w:val="001B4A5A"/>
    <w:rsid w:val="001B593E"/>
    <w:rsid w:val="001C0619"/>
    <w:rsid w:val="001C697B"/>
    <w:rsid w:val="001C69B6"/>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5461B"/>
    <w:rsid w:val="00256E89"/>
    <w:rsid w:val="002574E6"/>
    <w:rsid w:val="00262C4D"/>
    <w:rsid w:val="00265A57"/>
    <w:rsid w:val="002671C7"/>
    <w:rsid w:val="002748D2"/>
    <w:rsid w:val="00275086"/>
    <w:rsid w:val="00290616"/>
    <w:rsid w:val="002907AC"/>
    <w:rsid w:val="00293259"/>
    <w:rsid w:val="00295D80"/>
    <w:rsid w:val="002B1130"/>
    <w:rsid w:val="002C00AD"/>
    <w:rsid w:val="002E0BC9"/>
    <w:rsid w:val="002E5B0B"/>
    <w:rsid w:val="002F7B09"/>
    <w:rsid w:val="002F7EB7"/>
    <w:rsid w:val="0030023A"/>
    <w:rsid w:val="00302394"/>
    <w:rsid w:val="00305782"/>
    <w:rsid w:val="00313E20"/>
    <w:rsid w:val="00314D80"/>
    <w:rsid w:val="003171A5"/>
    <w:rsid w:val="00320BB8"/>
    <w:rsid w:val="00321176"/>
    <w:rsid w:val="00321376"/>
    <w:rsid w:val="00324FD0"/>
    <w:rsid w:val="0032718F"/>
    <w:rsid w:val="0033004E"/>
    <w:rsid w:val="00330B17"/>
    <w:rsid w:val="0033176D"/>
    <w:rsid w:val="00332D8E"/>
    <w:rsid w:val="00341240"/>
    <w:rsid w:val="0035384D"/>
    <w:rsid w:val="003562C4"/>
    <w:rsid w:val="00356FC4"/>
    <w:rsid w:val="00376D9E"/>
    <w:rsid w:val="00376DAF"/>
    <w:rsid w:val="00380534"/>
    <w:rsid w:val="00380FB0"/>
    <w:rsid w:val="003838DE"/>
    <w:rsid w:val="00391889"/>
    <w:rsid w:val="00392B97"/>
    <w:rsid w:val="00393CD1"/>
    <w:rsid w:val="0039628B"/>
    <w:rsid w:val="003A3141"/>
    <w:rsid w:val="003A5111"/>
    <w:rsid w:val="003B24BE"/>
    <w:rsid w:val="003C1EE6"/>
    <w:rsid w:val="003E2582"/>
    <w:rsid w:val="003E4931"/>
    <w:rsid w:val="003F1347"/>
    <w:rsid w:val="003F50F9"/>
    <w:rsid w:val="004042D0"/>
    <w:rsid w:val="00420410"/>
    <w:rsid w:val="00421155"/>
    <w:rsid w:val="004214E2"/>
    <w:rsid w:val="00435718"/>
    <w:rsid w:val="00447815"/>
    <w:rsid w:val="00451730"/>
    <w:rsid w:val="00451B8A"/>
    <w:rsid w:val="00452592"/>
    <w:rsid w:val="00452C0F"/>
    <w:rsid w:val="00471270"/>
    <w:rsid w:val="00475795"/>
    <w:rsid w:val="00476FCF"/>
    <w:rsid w:val="00483549"/>
    <w:rsid w:val="00486EE2"/>
    <w:rsid w:val="00490DF9"/>
    <w:rsid w:val="00491B2F"/>
    <w:rsid w:val="00492ECC"/>
    <w:rsid w:val="00494A86"/>
    <w:rsid w:val="00495648"/>
    <w:rsid w:val="004A49ED"/>
    <w:rsid w:val="004A4EC5"/>
    <w:rsid w:val="004B3456"/>
    <w:rsid w:val="004C53D1"/>
    <w:rsid w:val="004D00FD"/>
    <w:rsid w:val="004D0D2B"/>
    <w:rsid w:val="004D6247"/>
    <w:rsid w:val="004E6D6E"/>
    <w:rsid w:val="004E7F6D"/>
    <w:rsid w:val="004F10D8"/>
    <w:rsid w:val="004F746B"/>
    <w:rsid w:val="005003DD"/>
    <w:rsid w:val="005028A5"/>
    <w:rsid w:val="005050C8"/>
    <w:rsid w:val="00511AC0"/>
    <w:rsid w:val="00511EBF"/>
    <w:rsid w:val="00512A8F"/>
    <w:rsid w:val="005229D5"/>
    <w:rsid w:val="00524FFF"/>
    <w:rsid w:val="00530720"/>
    <w:rsid w:val="0053094D"/>
    <w:rsid w:val="00533150"/>
    <w:rsid w:val="005347B3"/>
    <w:rsid w:val="005506CA"/>
    <w:rsid w:val="00551A57"/>
    <w:rsid w:val="00564172"/>
    <w:rsid w:val="00575C4D"/>
    <w:rsid w:val="005774A8"/>
    <w:rsid w:val="00583082"/>
    <w:rsid w:val="00591D17"/>
    <w:rsid w:val="005A47D2"/>
    <w:rsid w:val="005A5CBC"/>
    <w:rsid w:val="005B16D2"/>
    <w:rsid w:val="005B33E0"/>
    <w:rsid w:val="005B68B9"/>
    <w:rsid w:val="005D02ED"/>
    <w:rsid w:val="005D26C0"/>
    <w:rsid w:val="005E34BC"/>
    <w:rsid w:val="005F7AA7"/>
    <w:rsid w:val="006001A3"/>
    <w:rsid w:val="006004D3"/>
    <w:rsid w:val="00601369"/>
    <w:rsid w:val="00603FD4"/>
    <w:rsid w:val="0062665D"/>
    <w:rsid w:val="006278EA"/>
    <w:rsid w:val="00635CBE"/>
    <w:rsid w:val="006420EF"/>
    <w:rsid w:val="0064452A"/>
    <w:rsid w:val="00647703"/>
    <w:rsid w:val="00650662"/>
    <w:rsid w:val="00667068"/>
    <w:rsid w:val="006671C6"/>
    <w:rsid w:val="00675442"/>
    <w:rsid w:val="00675C8A"/>
    <w:rsid w:val="00677A97"/>
    <w:rsid w:val="006812E9"/>
    <w:rsid w:val="006816AB"/>
    <w:rsid w:val="00684461"/>
    <w:rsid w:val="00692003"/>
    <w:rsid w:val="00696D2C"/>
    <w:rsid w:val="006A24BA"/>
    <w:rsid w:val="006A69FC"/>
    <w:rsid w:val="006A7096"/>
    <w:rsid w:val="006C4AF4"/>
    <w:rsid w:val="006D63F1"/>
    <w:rsid w:val="006D6EA1"/>
    <w:rsid w:val="006F26F6"/>
    <w:rsid w:val="006F53F3"/>
    <w:rsid w:val="006F6404"/>
    <w:rsid w:val="00712A44"/>
    <w:rsid w:val="00713C56"/>
    <w:rsid w:val="0072296B"/>
    <w:rsid w:val="0072400E"/>
    <w:rsid w:val="00724660"/>
    <w:rsid w:val="00727ADF"/>
    <w:rsid w:val="00730EEC"/>
    <w:rsid w:val="00733CCF"/>
    <w:rsid w:val="0073687E"/>
    <w:rsid w:val="00745335"/>
    <w:rsid w:val="00746C3E"/>
    <w:rsid w:val="00753C32"/>
    <w:rsid w:val="007566F8"/>
    <w:rsid w:val="00757F18"/>
    <w:rsid w:val="00763CEF"/>
    <w:rsid w:val="007713EC"/>
    <w:rsid w:val="00774BE0"/>
    <w:rsid w:val="00782FC5"/>
    <w:rsid w:val="00784A92"/>
    <w:rsid w:val="00784BC1"/>
    <w:rsid w:val="007A6C8D"/>
    <w:rsid w:val="007B2AF7"/>
    <w:rsid w:val="007D00E0"/>
    <w:rsid w:val="007D38A4"/>
    <w:rsid w:val="007D699B"/>
    <w:rsid w:val="007E7D7E"/>
    <w:rsid w:val="007F0378"/>
    <w:rsid w:val="007F58E3"/>
    <w:rsid w:val="00804302"/>
    <w:rsid w:val="00805FB0"/>
    <w:rsid w:val="00820DA8"/>
    <w:rsid w:val="00821893"/>
    <w:rsid w:val="008253F4"/>
    <w:rsid w:val="00825556"/>
    <w:rsid w:val="00827B6B"/>
    <w:rsid w:val="00831975"/>
    <w:rsid w:val="00833E28"/>
    <w:rsid w:val="00841802"/>
    <w:rsid w:val="008467D6"/>
    <w:rsid w:val="00852DE9"/>
    <w:rsid w:val="00853638"/>
    <w:rsid w:val="0086177A"/>
    <w:rsid w:val="00867F7C"/>
    <w:rsid w:val="0088116C"/>
    <w:rsid w:val="0088317B"/>
    <w:rsid w:val="00895E09"/>
    <w:rsid w:val="008A3A85"/>
    <w:rsid w:val="008A531E"/>
    <w:rsid w:val="008B3F13"/>
    <w:rsid w:val="008B669B"/>
    <w:rsid w:val="008C1953"/>
    <w:rsid w:val="008C44AC"/>
    <w:rsid w:val="008C5742"/>
    <w:rsid w:val="008C62DB"/>
    <w:rsid w:val="008D1B31"/>
    <w:rsid w:val="008D37F5"/>
    <w:rsid w:val="008D4CFF"/>
    <w:rsid w:val="008D51FE"/>
    <w:rsid w:val="008E01B4"/>
    <w:rsid w:val="008E2656"/>
    <w:rsid w:val="008E652B"/>
    <w:rsid w:val="008F0D0D"/>
    <w:rsid w:val="009012A5"/>
    <w:rsid w:val="00902397"/>
    <w:rsid w:val="009033A9"/>
    <w:rsid w:val="009154A5"/>
    <w:rsid w:val="00926114"/>
    <w:rsid w:val="00930481"/>
    <w:rsid w:val="009372FE"/>
    <w:rsid w:val="00937643"/>
    <w:rsid w:val="0094423C"/>
    <w:rsid w:val="00952144"/>
    <w:rsid w:val="00964BB8"/>
    <w:rsid w:val="00970745"/>
    <w:rsid w:val="00973264"/>
    <w:rsid w:val="0097393F"/>
    <w:rsid w:val="00975856"/>
    <w:rsid w:val="009773E4"/>
    <w:rsid w:val="00981444"/>
    <w:rsid w:val="00983AF6"/>
    <w:rsid w:val="00986DB5"/>
    <w:rsid w:val="0099057E"/>
    <w:rsid w:val="00993498"/>
    <w:rsid w:val="009B4C87"/>
    <w:rsid w:val="009B5058"/>
    <w:rsid w:val="009C247F"/>
    <w:rsid w:val="009D0D26"/>
    <w:rsid w:val="009D3F1A"/>
    <w:rsid w:val="009D43F9"/>
    <w:rsid w:val="009D60BC"/>
    <w:rsid w:val="009E1DD2"/>
    <w:rsid w:val="009E4C03"/>
    <w:rsid w:val="009F33C0"/>
    <w:rsid w:val="009F4F11"/>
    <w:rsid w:val="00A009E3"/>
    <w:rsid w:val="00A02439"/>
    <w:rsid w:val="00A036DF"/>
    <w:rsid w:val="00A04FB5"/>
    <w:rsid w:val="00A1123E"/>
    <w:rsid w:val="00A11C24"/>
    <w:rsid w:val="00A13A86"/>
    <w:rsid w:val="00A148E8"/>
    <w:rsid w:val="00A2221C"/>
    <w:rsid w:val="00A27610"/>
    <w:rsid w:val="00A4219C"/>
    <w:rsid w:val="00A428BF"/>
    <w:rsid w:val="00A44874"/>
    <w:rsid w:val="00A633BB"/>
    <w:rsid w:val="00A7559B"/>
    <w:rsid w:val="00A826A1"/>
    <w:rsid w:val="00A83017"/>
    <w:rsid w:val="00A830C8"/>
    <w:rsid w:val="00A93242"/>
    <w:rsid w:val="00A950DF"/>
    <w:rsid w:val="00AA2334"/>
    <w:rsid w:val="00AA2655"/>
    <w:rsid w:val="00AA5E29"/>
    <w:rsid w:val="00AB059D"/>
    <w:rsid w:val="00AB3E1C"/>
    <w:rsid w:val="00AB6AD1"/>
    <w:rsid w:val="00AC107A"/>
    <w:rsid w:val="00AC119E"/>
    <w:rsid w:val="00AC2AC4"/>
    <w:rsid w:val="00AC2D3F"/>
    <w:rsid w:val="00AC2E37"/>
    <w:rsid w:val="00AC6FC4"/>
    <w:rsid w:val="00AD3217"/>
    <w:rsid w:val="00AD6316"/>
    <w:rsid w:val="00AE6C94"/>
    <w:rsid w:val="00B03873"/>
    <w:rsid w:val="00B06462"/>
    <w:rsid w:val="00B118E3"/>
    <w:rsid w:val="00B12ED9"/>
    <w:rsid w:val="00B13AA3"/>
    <w:rsid w:val="00B16455"/>
    <w:rsid w:val="00B17E50"/>
    <w:rsid w:val="00B24310"/>
    <w:rsid w:val="00B26A02"/>
    <w:rsid w:val="00B273DA"/>
    <w:rsid w:val="00B275FF"/>
    <w:rsid w:val="00B3042C"/>
    <w:rsid w:val="00B42984"/>
    <w:rsid w:val="00B44399"/>
    <w:rsid w:val="00B4486B"/>
    <w:rsid w:val="00B46ADE"/>
    <w:rsid w:val="00B47152"/>
    <w:rsid w:val="00B47A7B"/>
    <w:rsid w:val="00B537B5"/>
    <w:rsid w:val="00B638C0"/>
    <w:rsid w:val="00B642F8"/>
    <w:rsid w:val="00B77C33"/>
    <w:rsid w:val="00B82193"/>
    <w:rsid w:val="00B90501"/>
    <w:rsid w:val="00B90C85"/>
    <w:rsid w:val="00B921DF"/>
    <w:rsid w:val="00B92743"/>
    <w:rsid w:val="00B96ECC"/>
    <w:rsid w:val="00BA3496"/>
    <w:rsid w:val="00BA74AA"/>
    <w:rsid w:val="00BB1629"/>
    <w:rsid w:val="00BB5A79"/>
    <w:rsid w:val="00BB62B5"/>
    <w:rsid w:val="00BC24DC"/>
    <w:rsid w:val="00BC6993"/>
    <w:rsid w:val="00BD0178"/>
    <w:rsid w:val="00BD11B1"/>
    <w:rsid w:val="00BD3100"/>
    <w:rsid w:val="00BE2C7D"/>
    <w:rsid w:val="00BE38FB"/>
    <w:rsid w:val="00BE5BC2"/>
    <w:rsid w:val="00BF1D7E"/>
    <w:rsid w:val="00BF5025"/>
    <w:rsid w:val="00BF6519"/>
    <w:rsid w:val="00C06C09"/>
    <w:rsid w:val="00C1362A"/>
    <w:rsid w:val="00C25807"/>
    <w:rsid w:val="00C36037"/>
    <w:rsid w:val="00C36116"/>
    <w:rsid w:val="00C406E5"/>
    <w:rsid w:val="00C43901"/>
    <w:rsid w:val="00C46574"/>
    <w:rsid w:val="00C47841"/>
    <w:rsid w:val="00C52AE4"/>
    <w:rsid w:val="00C72A75"/>
    <w:rsid w:val="00C7692D"/>
    <w:rsid w:val="00C86299"/>
    <w:rsid w:val="00C97C00"/>
    <w:rsid w:val="00CA2059"/>
    <w:rsid w:val="00CA4348"/>
    <w:rsid w:val="00CB07FC"/>
    <w:rsid w:val="00CB09F4"/>
    <w:rsid w:val="00CC016C"/>
    <w:rsid w:val="00CC522E"/>
    <w:rsid w:val="00CD6A21"/>
    <w:rsid w:val="00CF020C"/>
    <w:rsid w:val="00CF3A45"/>
    <w:rsid w:val="00CF76BC"/>
    <w:rsid w:val="00D1186F"/>
    <w:rsid w:val="00D1413C"/>
    <w:rsid w:val="00D15CF8"/>
    <w:rsid w:val="00D17E3F"/>
    <w:rsid w:val="00D20CE5"/>
    <w:rsid w:val="00D2222F"/>
    <w:rsid w:val="00D23976"/>
    <w:rsid w:val="00D41B81"/>
    <w:rsid w:val="00D4290B"/>
    <w:rsid w:val="00D457A6"/>
    <w:rsid w:val="00D47CAB"/>
    <w:rsid w:val="00D51752"/>
    <w:rsid w:val="00D52249"/>
    <w:rsid w:val="00D532E3"/>
    <w:rsid w:val="00D55848"/>
    <w:rsid w:val="00D57437"/>
    <w:rsid w:val="00D57B27"/>
    <w:rsid w:val="00D64DA8"/>
    <w:rsid w:val="00D666E7"/>
    <w:rsid w:val="00D66A38"/>
    <w:rsid w:val="00D675A7"/>
    <w:rsid w:val="00D76E42"/>
    <w:rsid w:val="00D83EA3"/>
    <w:rsid w:val="00D85C14"/>
    <w:rsid w:val="00D85CA7"/>
    <w:rsid w:val="00D86FBA"/>
    <w:rsid w:val="00D914E4"/>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40B7"/>
    <w:rsid w:val="00DE54C5"/>
    <w:rsid w:val="00DF19F3"/>
    <w:rsid w:val="00DF1FC8"/>
    <w:rsid w:val="00E050F5"/>
    <w:rsid w:val="00E13015"/>
    <w:rsid w:val="00E17D60"/>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97479"/>
    <w:rsid w:val="00EA2CB2"/>
    <w:rsid w:val="00EA420F"/>
    <w:rsid w:val="00EA7A78"/>
    <w:rsid w:val="00EB70B5"/>
    <w:rsid w:val="00EC4E24"/>
    <w:rsid w:val="00EC652A"/>
    <w:rsid w:val="00ED32CA"/>
    <w:rsid w:val="00ED3D5E"/>
    <w:rsid w:val="00EE37E0"/>
    <w:rsid w:val="00EE5A7B"/>
    <w:rsid w:val="00EF29C7"/>
    <w:rsid w:val="00EF6DC7"/>
    <w:rsid w:val="00EF6EB4"/>
    <w:rsid w:val="00F002B1"/>
    <w:rsid w:val="00F031A6"/>
    <w:rsid w:val="00F0517D"/>
    <w:rsid w:val="00F057C3"/>
    <w:rsid w:val="00F07917"/>
    <w:rsid w:val="00F101C0"/>
    <w:rsid w:val="00F14E03"/>
    <w:rsid w:val="00F27993"/>
    <w:rsid w:val="00F40C19"/>
    <w:rsid w:val="00F42557"/>
    <w:rsid w:val="00F61795"/>
    <w:rsid w:val="00F645DD"/>
    <w:rsid w:val="00F82DC4"/>
    <w:rsid w:val="00F84219"/>
    <w:rsid w:val="00F86921"/>
    <w:rsid w:val="00F86BDD"/>
    <w:rsid w:val="00F90E98"/>
    <w:rsid w:val="00FA2044"/>
    <w:rsid w:val="00FB5D47"/>
    <w:rsid w:val="00FB72A7"/>
    <w:rsid w:val="00FC5EE1"/>
    <w:rsid w:val="00FC6AC0"/>
    <w:rsid w:val="00FC73E1"/>
    <w:rsid w:val="00FD109D"/>
    <w:rsid w:val="00FD32C0"/>
    <w:rsid w:val="00FD4BCC"/>
    <w:rsid w:val="00FE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A178"/>
  <w15:docId w15:val="{4AC13FEE-88A0-46B7-AF52-F62F9C9A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94B10-172B-41B3-948C-44C3222D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2</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48</cp:revision>
  <cp:lastPrinted>2022-11-07T19:17:00Z</cp:lastPrinted>
  <dcterms:created xsi:type="dcterms:W3CDTF">2016-06-25T00:04:00Z</dcterms:created>
  <dcterms:modified xsi:type="dcterms:W3CDTF">2022-11-09T18:23:00Z</dcterms:modified>
</cp:coreProperties>
</file>