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D85F89" w:rsidP="00E14F2E">
      <w:pPr>
        <w:widowControl w:val="0"/>
        <w:jc w:val="center"/>
        <w:rPr>
          <w:rFonts w:ascii="Tw Cen MT" w:hAnsi="Tw Cen MT"/>
          <w:bCs/>
          <w:iCs/>
          <w:sz w:val="28"/>
          <w:szCs w:val="28"/>
        </w:rPr>
      </w:pPr>
      <w:r>
        <w:rPr>
          <w:rFonts w:ascii="Tw Cen MT" w:hAnsi="Tw Cen MT"/>
          <w:bCs/>
          <w:iCs/>
          <w:sz w:val="28"/>
          <w:szCs w:val="28"/>
        </w:rPr>
        <w:t xml:space="preserve">January </w:t>
      </w:r>
      <w:r w:rsidR="00661AD1">
        <w:rPr>
          <w:rFonts w:ascii="Tw Cen MT" w:hAnsi="Tw Cen MT"/>
          <w:bCs/>
          <w:iCs/>
          <w:sz w:val="28"/>
          <w:szCs w:val="28"/>
        </w:rPr>
        <w:t>1</w:t>
      </w:r>
      <w:r w:rsidR="00616ABE">
        <w:rPr>
          <w:rFonts w:ascii="Tw Cen MT" w:hAnsi="Tw Cen MT"/>
          <w:bCs/>
          <w:iCs/>
          <w:sz w:val="28"/>
          <w:szCs w:val="28"/>
        </w:rPr>
        <w:t>7</w:t>
      </w:r>
      <w:r w:rsidR="006C776B">
        <w:rPr>
          <w:rFonts w:ascii="Tw Cen MT" w:hAnsi="Tw Cen MT"/>
          <w:bCs/>
          <w:iCs/>
          <w:sz w:val="28"/>
          <w:szCs w:val="28"/>
        </w:rPr>
        <w:t xml:space="preserve"> - </w:t>
      </w:r>
      <w:r w:rsidR="00616ABE">
        <w:rPr>
          <w:rFonts w:ascii="Tw Cen MT" w:hAnsi="Tw Cen MT"/>
          <w:bCs/>
          <w:iCs/>
          <w:sz w:val="28"/>
          <w:szCs w:val="28"/>
        </w:rPr>
        <w:t>22</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6C776B">
        <w:rPr>
          <w:rFonts w:ascii="Tw Cen MT" w:hAnsi="Tw Cen MT"/>
          <w:b/>
          <w:sz w:val="24"/>
          <w:szCs w:val="24"/>
        </w:rPr>
        <w:t xml:space="preserve">January </w:t>
      </w:r>
      <w:r w:rsidR="00661AD1">
        <w:rPr>
          <w:rFonts w:ascii="Tw Cen MT" w:hAnsi="Tw Cen MT"/>
          <w:b/>
          <w:sz w:val="24"/>
          <w:szCs w:val="24"/>
        </w:rPr>
        <w:t>1</w:t>
      </w:r>
      <w:r w:rsidR="00616ABE">
        <w:rPr>
          <w:rFonts w:ascii="Tw Cen MT" w:hAnsi="Tw Cen MT"/>
          <w:b/>
          <w:sz w:val="24"/>
          <w:szCs w:val="24"/>
        </w:rPr>
        <w:t>7</w:t>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t xml:space="preserve">      </w:t>
      </w:r>
      <w:r w:rsidR="00661AD1">
        <w:rPr>
          <w:rFonts w:ascii="Tw Cen MT" w:hAnsi="Tw Cen MT"/>
          <w:b/>
          <w:sz w:val="24"/>
          <w:szCs w:val="24"/>
        </w:rPr>
        <w:t xml:space="preserve"> </w:t>
      </w:r>
      <w:r w:rsidR="00616ABE">
        <w:rPr>
          <w:rFonts w:ascii="Tw Cen MT" w:hAnsi="Tw Cen MT"/>
          <w:b/>
          <w:sz w:val="24"/>
          <w:szCs w:val="24"/>
        </w:rPr>
        <w:t xml:space="preserve">    </w:t>
      </w:r>
      <w:r w:rsidR="006C776B">
        <w:rPr>
          <w:rFonts w:ascii="Tw Cen MT" w:hAnsi="Tw Cen MT"/>
          <w:b/>
          <w:sz w:val="24"/>
          <w:szCs w:val="24"/>
        </w:rPr>
        <w:t xml:space="preserve">1 Thessalonians </w:t>
      </w:r>
      <w:r w:rsidR="00616ABE">
        <w:rPr>
          <w:rFonts w:ascii="Tw Cen MT" w:hAnsi="Tw Cen MT"/>
          <w:b/>
          <w:sz w:val="24"/>
          <w:szCs w:val="24"/>
        </w:rPr>
        <w:t>4:1-2</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3E73DE">
        <w:rPr>
          <w:rFonts w:ascii="Tw Cen MT" w:hAnsi="Tw Cen MT"/>
          <w:sz w:val="24"/>
          <w:szCs w:val="24"/>
        </w:rPr>
        <w:t>Live in a way that pleases God</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3E73DE" w:rsidRDefault="00D85F89" w:rsidP="0040187C">
      <w:pPr>
        <w:widowControl w:val="0"/>
        <w:rPr>
          <w:rFonts w:ascii="Tw Cen MT" w:hAnsi="Tw Cen MT"/>
          <w:sz w:val="24"/>
          <w:szCs w:val="24"/>
        </w:rPr>
      </w:pPr>
      <w:r>
        <w:rPr>
          <w:rFonts w:ascii="Tw Cen MT" w:hAnsi="Tw Cen MT"/>
          <w:sz w:val="24"/>
          <w:szCs w:val="24"/>
        </w:rPr>
        <w:t xml:space="preserve">     </w:t>
      </w:r>
      <w:r w:rsidR="003E73DE">
        <w:rPr>
          <w:rFonts w:ascii="Tw Cen MT" w:hAnsi="Tw Cen MT"/>
          <w:sz w:val="24"/>
          <w:szCs w:val="24"/>
        </w:rPr>
        <w:t>Paul communicates in writing what he evidently would have preferred to tell the Thessalonians in person, had he been able to travel there at that time.  It is notable that he affirms their present behavior and practices (which he instructs them to pursue with renewed vigor) rather than demand changes.  The new information that he will communicate to them involves a matter not of conduct but of belief, that is, details about the coming of the Lord Jesus (see verses 13-18).</w:t>
      </w:r>
    </w:p>
    <w:p w:rsidR="003E73DE" w:rsidRDefault="003E73DE" w:rsidP="0040187C">
      <w:pPr>
        <w:widowControl w:val="0"/>
        <w:rPr>
          <w:rFonts w:ascii="Tw Cen MT" w:hAnsi="Tw Cen MT"/>
          <w:sz w:val="24"/>
          <w:szCs w:val="24"/>
        </w:rPr>
      </w:pPr>
      <w:r>
        <w:rPr>
          <w:rFonts w:ascii="Tw Cen MT" w:hAnsi="Tw Cen MT"/>
          <w:sz w:val="24"/>
          <w:szCs w:val="24"/>
        </w:rPr>
        <w:t xml:space="preserve">    In verse 1 Paul does three things</w:t>
      </w:r>
      <w:r w:rsidR="00ED6EB4">
        <w:rPr>
          <w:rFonts w:ascii="Tw Cen MT" w:hAnsi="Tw Cen MT"/>
          <w:sz w:val="24"/>
          <w:szCs w:val="24"/>
        </w:rPr>
        <w:t>, all of which are meant to encourage them to live lives that are pleasing to God, that is, lives that reflect the character of and brings honor to the God to whom they have committed themselves</w:t>
      </w:r>
      <w:r>
        <w:rPr>
          <w:rFonts w:ascii="Tw Cen MT" w:hAnsi="Tw Cen MT"/>
          <w:sz w:val="24"/>
          <w:szCs w:val="24"/>
        </w:rPr>
        <w:t xml:space="preserve">.  (1) He reminds the Thessalonians of the instructions they had received from him during his time in Thessalonica.  (2) He affirms and commends them for following those instructions.  (3) He exhorts them to do this more and more.  In other words, it appears that he is affirming </w:t>
      </w:r>
      <w:r w:rsidR="003903B8">
        <w:rPr>
          <w:rFonts w:ascii="Tw Cen MT" w:hAnsi="Tw Cen MT"/>
          <w:sz w:val="24"/>
          <w:szCs w:val="24"/>
        </w:rPr>
        <w:t>w</w:t>
      </w:r>
      <w:r>
        <w:rPr>
          <w:rFonts w:ascii="Tw Cen MT" w:hAnsi="Tw Cen MT"/>
          <w:sz w:val="24"/>
          <w:szCs w:val="24"/>
        </w:rPr>
        <w:t>hat they have done well, while making it clear that there is much more to do.</w:t>
      </w:r>
      <w:r w:rsidR="00ED6EB4">
        <w:rPr>
          <w:rFonts w:ascii="Tw Cen MT" w:hAnsi="Tw Cen MT"/>
          <w:sz w:val="24"/>
          <w:szCs w:val="24"/>
        </w:rPr>
        <w:t xml:space="preserve">  </w:t>
      </w:r>
    </w:p>
    <w:p w:rsidR="00D85F89" w:rsidRPr="00837A20" w:rsidRDefault="00D85F89" w:rsidP="0040187C">
      <w:pPr>
        <w:widowControl w:val="0"/>
        <w:rPr>
          <w:rFonts w:ascii="Tw Cen MT" w:hAnsi="Tw Cen MT"/>
          <w:sz w:val="8"/>
          <w:szCs w:val="8"/>
        </w:rPr>
      </w:pPr>
    </w:p>
    <w:p w:rsidR="00D85F89" w:rsidRPr="00D85F89" w:rsidRDefault="00ED6EB4" w:rsidP="0040187C">
      <w:pPr>
        <w:widowControl w:val="0"/>
        <w:rPr>
          <w:rFonts w:ascii="Tw Cen MT" w:hAnsi="Tw Cen MT"/>
          <w:i/>
          <w:sz w:val="24"/>
          <w:szCs w:val="24"/>
        </w:rPr>
      </w:pPr>
      <w:r>
        <w:rPr>
          <w:rFonts w:ascii="Tw Cen MT" w:hAnsi="Tw Cen MT"/>
          <w:i/>
          <w:sz w:val="24"/>
          <w:szCs w:val="24"/>
        </w:rPr>
        <w:t>May my life, Lord, reflect your character and bring you honor</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661AD1">
        <w:rPr>
          <w:rFonts w:ascii="Tw Cen MT" w:hAnsi="Tw Cen MT"/>
          <w:b/>
          <w:sz w:val="24"/>
          <w:szCs w:val="24"/>
        </w:rPr>
        <w:t>January 1</w:t>
      </w:r>
      <w:r w:rsidR="00616ABE">
        <w:rPr>
          <w:rFonts w:ascii="Tw Cen MT" w:hAnsi="Tw Cen MT"/>
          <w:b/>
          <w:sz w:val="24"/>
          <w:szCs w:val="24"/>
        </w:rPr>
        <w:t>8</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16ABE">
        <w:rPr>
          <w:rFonts w:ascii="Tw Cen MT" w:hAnsi="Tw Cen MT"/>
          <w:b/>
          <w:sz w:val="24"/>
          <w:szCs w:val="24"/>
        </w:rPr>
        <w:t>1 Thessalonians 4:3-8</w:t>
      </w:r>
    </w:p>
    <w:p w:rsidR="00D85F89" w:rsidRPr="00D85F89" w:rsidRDefault="00D85F89" w:rsidP="00E14F2E">
      <w:pPr>
        <w:widowControl w:val="0"/>
        <w:rPr>
          <w:rFonts w:ascii="Tw Cen MT" w:hAnsi="Tw Cen MT"/>
          <w:b/>
          <w:sz w:val="4"/>
          <w:szCs w:val="4"/>
        </w:rPr>
      </w:pPr>
    </w:p>
    <w:p w:rsidR="00D85F89" w:rsidRDefault="00D85F89" w:rsidP="00D85F89">
      <w:pPr>
        <w:widowControl w:val="0"/>
        <w:jc w:val="center"/>
        <w:rPr>
          <w:rFonts w:ascii="Tw Cen MT" w:hAnsi="Tw Cen MT"/>
          <w:sz w:val="24"/>
          <w:szCs w:val="24"/>
        </w:rPr>
      </w:pPr>
      <w:r w:rsidRPr="00D85F89">
        <w:rPr>
          <w:rFonts w:ascii="Tw Cen MT" w:hAnsi="Tw Cen MT"/>
          <w:sz w:val="24"/>
          <w:szCs w:val="24"/>
        </w:rPr>
        <w:t>“</w:t>
      </w:r>
      <w:r w:rsidR="00ED6EB4">
        <w:rPr>
          <w:rFonts w:ascii="Tw Cen MT" w:hAnsi="Tw Cen MT"/>
          <w:sz w:val="24"/>
          <w:szCs w:val="24"/>
        </w:rPr>
        <w:t>God’s will is for you to be holy</w:t>
      </w:r>
      <w:r w:rsidRPr="00D85F89">
        <w:rPr>
          <w:rFonts w:ascii="Tw Cen MT" w:hAnsi="Tw Cen MT"/>
          <w:sz w:val="24"/>
          <w:szCs w:val="24"/>
        </w:rPr>
        <w:t>”</w:t>
      </w:r>
    </w:p>
    <w:p w:rsidR="00D85F89" w:rsidRPr="00D85F89" w:rsidRDefault="00D85F89" w:rsidP="00E14F2E">
      <w:pPr>
        <w:widowControl w:val="0"/>
        <w:rPr>
          <w:rFonts w:ascii="Tw Cen MT" w:hAnsi="Tw Cen MT"/>
          <w:sz w:val="4"/>
          <w:szCs w:val="4"/>
        </w:rPr>
      </w:pPr>
    </w:p>
    <w:p w:rsidR="00ED6EB4" w:rsidRDefault="00D85F89" w:rsidP="00E14F2E">
      <w:pPr>
        <w:widowControl w:val="0"/>
        <w:rPr>
          <w:rFonts w:ascii="Tw Cen MT" w:hAnsi="Tw Cen MT"/>
          <w:sz w:val="24"/>
          <w:szCs w:val="24"/>
        </w:rPr>
      </w:pPr>
      <w:r>
        <w:rPr>
          <w:rFonts w:ascii="Tw Cen MT" w:hAnsi="Tw Cen MT"/>
          <w:sz w:val="24"/>
          <w:szCs w:val="24"/>
        </w:rPr>
        <w:t xml:space="preserve">     </w:t>
      </w:r>
      <w:r w:rsidR="00ED6EB4">
        <w:rPr>
          <w:rFonts w:ascii="Tw Cen MT" w:hAnsi="Tw Cen MT"/>
          <w:i/>
          <w:sz w:val="24"/>
          <w:szCs w:val="24"/>
        </w:rPr>
        <w:t>Holiness</w:t>
      </w:r>
      <w:r w:rsidR="00ED6EB4">
        <w:rPr>
          <w:rFonts w:ascii="Tw Cen MT" w:hAnsi="Tw Cen MT"/>
          <w:sz w:val="24"/>
          <w:szCs w:val="24"/>
        </w:rPr>
        <w:t xml:space="preserve"> means</w:t>
      </w:r>
      <w:r w:rsidR="00FB555B">
        <w:rPr>
          <w:rFonts w:ascii="Tw Cen MT" w:hAnsi="Tw Cen MT"/>
          <w:sz w:val="24"/>
          <w:szCs w:val="24"/>
        </w:rPr>
        <w:t xml:space="preserve"> obedience to God’s will</w:t>
      </w:r>
      <w:r w:rsidR="00ED6EB4">
        <w:rPr>
          <w:rFonts w:ascii="Tw Cen MT" w:hAnsi="Tw Cen MT"/>
          <w:sz w:val="24"/>
          <w:szCs w:val="24"/>
        </w:rPr>
        <w:t xml:space="preserve">.  While the term </w:t>
      </w:r>
      <w:r w:rsidR="00ED6EB4">
        <w:rPr>
          <w:rFonts w:ascii="Tw Cen MT" w:hAnsi="Tw Cen MT"/>
          <w:i/>
          <w:sz w:val="24"/>
          <w:szCs w:val="24"/>
        </w:rPr>
        <w:t xml:space="preserve">holiness </w:t>
      </w:r>
      <w:r w:rsidR="00ED6EB4">
        <w:rPr>
          <w:rFonts w:ascii="Tw Cen MT" w:hAnsi="Tw Cen MT"/>
          <w:sz w:val="24"/>
          <w:szCs w:val="24"/>
        </w:rPr>
        <w:t xml:space="preserve">is broad enough to encompass the full range of Christian behavior, Paul focuses on a single aspect of what it entails, namely, sexual morality.  This topic would have been of particular significance for anyone recently converted from pagan culture, in view of the wide range of sexual mores and practices that existed in Greco-Roman society.  Sexual fidelity was demanded of wives (in order to guarantee the parentage of legitimate offspring), </w:t>
      </w:r>
      <w:r w:rsidR="00FB555B">
        <w:rPr>
          <w:rFonts w:ascii="Tw Cen MT" w:hAnsi="Tw Cen MT"/>
          <w:sz w:val="24"/>
          <w:szCs w:val="24"/>
        </w:rPr>
        <w:t>but extramarital activity was tolerated and occasionally even encouraged among husbands.</w:t>
      </w:r>
    </w:p>
    <w:p w:rsidR="00FB555B" w:rsidRPr="00ED6EB4" w:rsidRDefault="00FB555B" w:rsidP="00E14F2E">
      <w:pPr>
        <w:widowControl w:val="0"/>
        <w:rPr>
          <w:rFonts w:ascii="Tw Cen MT" w:hAnsi="Tw Cen MT"/>
          <w:sz w:val="24"/>
          <w:szCs w:val="24"/>
        </w:rPr>
      </w:pPr>
      <w:r>
        <w:rPr>
          <w:rFonts w:ascii="Tw Cen MT" w:hAnsi="Tw Cen MT"/>
          <w:sz w:val="24"/>
          <w:szCs w:val="24"/>
        </w:rPr>
        <w:t xml:space="preserve">     For believers, sexual activity is not just an inconsequential private activity involving consenting adults; on the contrary, it has an impact on both one’s relationship with God and with other people; therefore, it ought to be exercised in a way that is respectful of both.  Sexual behavior ought to be altruistic (a matter of giving to) rather than self-serving (a matter of taking from).  It will thereby fulfill the purpose for which it </w:t>
      </w:r>
      <w:r w:rsidR="003277BE">
        <w:rPr>
          <w:rFonts w:ascii="Tw Cen MT" w:hAnsi="Tw Cen MT"/>
          <w:sz w:val="24"/>
          <w:szCs w:val="24"/>
        </w:rPr>
        <w:t>was</w:t>
      </w:r>
      <w:r>
        <w:rPr>
          <w:rFonts w:ascii="Tw Cen MT" w:hAnsi="Tw Cen MT"/>
          <w:sz w:val="24"/>
          <w:szCs w:val="24"/>
        </w:rPr>
        <w:t xml:space="preserve"> given by God to humanity.</w:t>
      </w:r>
    </w:p>
    <w:p w:rsidR="00D85F89" w:rsidRPr="00D85F89" w:rsidRDefault="00D85F89" w:rsidP="00E14F2E">
      <w:pPr>
        <w:widowControl w:val="0"/>
        <w:rPr>
          <w:rFonts w:ascii="Tw Cen MT" w:hAnsi="Tw Cen MT"/>
          <w:sz w:val="8"/>
          <w:szCs w:val="8"/>
        </w:rPr>
      </w:pPr>
    </w:p>
    <w:p w:rsidR="00D85F89" w:rsidRPr="00D85F89" w:rsidRDefault="00615AA9" w:rsidP="00E14F2E">
      <w:pPr>
        <w:widowControl w:val="0"/>
        <w:rPr>
          <w:rFonts w:ascii="Tw Cen MT" w:hAnsi="Tw Cen MT"/>
          <w:i/>
          <w:sz w:val="24"/>
          <w:szCs w:val="24"/>
        </w:rPr>
      </w:pPr>
      <w:r>
        <w:rPr>
          <w:rFonts w:ascii="Tw Cen MT" w:hAnsi="Tw Cen MT"/>
          <w:i/>
          <w:sz w:val="24"/>
          <w:szCs w:val="24"/>
        </w:rPr>
        <w:t>Strengthen me, Lord, to be holy, becoming more and more like Christ</w:t>
      </w:r>
      <w:r w:rsidR="00E63DAC">
        <w:rPr>
          <w:rFonts w:ascii="Tw Cen MT" w:hAnsi="Tw Cen MT"/>
          <w:i/>
          <w:sz w:val="24"/>
          <w:szCs w:val="24"/>
        </w:rPr>
        <w:t xml:space="preserve">.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85F89" w:rsidRPr="00D85F89" w:rsidRDefault="00D85F89" w:rsidP="00913FAC">
      <w:pPr>
        <w:widowControl w:val="0"/>
        <w:rPr>
          <w:rFonts w:ascii="Tw Cen MT" w:hAnsi="Tw Cen MT"/>
          <w:b/>
          <w:sz w:val="24"/>
          <w:szCs w:val="24"/>
        </w:rPr>
      </w:pPr>
      <w:r w:rsidRPr="00D85F89">
        <w:rPr>
          <w:rFonts w:ascii="Tw Cen MT" w:hAnsi="Tw Cen MT"/>
          <w:b/>
          <w:sz w:val="24"/>
          <w:szCs w:val="24"/>
        </w:rPr>
        <w:t xml:space="preserve">Wednesday, </w:t>
      </w:r>
      <w:r w:rsidR="00661AD1">
        <w:rPr>
          <w:rFonts w:ascii="Tw Cen MT" w:hAnsi="Tw Cen MT"/>
          <w:b/>
          <w:sz w:val="24"/>
          <w:szCs w:val="24"/>
        </w:rPr>
        <w:t>January 1</w:t>
      </w:r>
      <w:r w:rsidR="00616ABE">
        <w:rPr>
          <w:rFonts w:ascii="Tw Cen MT" w:hAnsi="Tw Cen MT"/>
          <w:b/>
          <w:sz w:val="24"/>
          <w:szCs w:val="24"/>
        </w:rPr>
        <w:t>9</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6C776B">
        <w:rPr>
          <w:rFonts w:ascii="Tw Cen MT" w:hAnsi="Tw Cen MT"/>
          <w:b/>
          <w:sz w:val="24"/>
          <w:szCs w:val="24"/>
        </w:rPr>
        <w:t xml:space="preserve">1 Thessalonians </w:t>
      </w:r>
      <w:r w:rsidR="00616ABE">
        <w:rPr>
          <w:rFonts w:ascii="Tw Cen MT" w:hAnsi="Tw Cen MT"/>
          <w:b/>
          <w:sz w:val="24"/>
          <w:szCs w:val="24"/>
        </w:rPr>
        <w:t>4:9-12</w:t>
      </w:r>
    </w:p>
    <w:p w:rsidR="00DD785E" w:rsidRPr="00DD785E" w:rsidRDefault="00DD785E" w:rsidP="00913FAC">
      <w:pPr>
        <w:widowControl w:val="0"/>
        <w:rPr>
          <w:rFonts w:ascii="Tw Cen MT" w:hAnsi="Tw Cen MT"/>
          <w:sz w:val="4"/>
          <w:szCs w:val="4"/>
        </w:rPr>
      </w:pPr>
    </w:p>
    <w:p w:rsidR="00D85F89" w:rsidRDefault="00D85F89" w:rsidP="00DD785E">
      <w:pPr>
        <w:widowControl w:val="0"/>
        <w:jc w:val="center"/>
        <w:rPr>
          <w:rFonts w:ascii="Tw Cen MT" w:hAnsi="Tw Cen MT"/>
          <w:sz w:val="24"/>
          <w:szCs w:val="24"/>
        </w:rPr>
      </w:pPr>
      <w:r w:rsidRPr="00D85F89">
        <w:rPr>
          <w:rFonts w:ascii="Tw Cen MT" w:hAnsi="Tw Cen MT"/>
          <w:sz w:val="24"/>
          <w:szCs w:val="24"/>
        </w:rPr>
        <w:t>“</w:t>
      </w:r>
      <w:r w:rsidR="00615AA9">
        <w:rPr>
          <w:rFonts w:ascii="Tw Cen MT" w:hAnsi="Tw Cen MT"/>
          <w:sz w:val="24"/>
          <w:szCs w:val="24"/>
        </w:rPr>
        <w:t>The importance of loving each other</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615AA9" w:rsidRPr="00615AA9" w:rsidRDefault="00DD785E" w:rsidP="00913FAC">
      <w:pPr>
        <w:widowControl w:val="0"/>
        <w:rPr>
          <w:rFonts w:ascii="Tw Cen MT" w:hAnsi="Tw Cen MT"/>
          <w:sz w:val="24"/>
          <w:szCs w:val="24"/>
        </w:rPr>
      </w:pPr>
      <w:r>
        <w:rPr>
          <w:rFonts w:ascii="Tw Cen MT" w:hAnsi="Tw Cen MT"/>
          <w:sz w:val="24"/>
          <w:szCs w:val="24"/>
        </w:rPr>
        <w:t xml:space="preserve">     </w:t>
      </w:r>
      <w:r w:rsidR="00615AA9">
        <w:rPr>
          <w:rFonts w:ascii="Tw Cen MT" w:hAnsi="Tw Cen MT"/>
          <w:sz w:val="24"/>
          <w:szCs w:val="24"/>
        </w:rPr>
        <w:t xml:space="preserve">After signaling the topic of this section as </w:t>
      </w:r>
      <w:r w:rsidR="00615AA9">
        <w:rPr>
          <w:rFonts w:ascii="Tw Cen MT" w:hAnsi="Tw Cen MT"/>
          <w:i/>
          <w:sz w:val="24"/>
          <w:szCs w:val="24"/>
        </w:rPr>
        <w:t xml:space="preserve">philadelphia, </w:t>
      </w:r>
      <w:r w:rsidR="0090367A">
        <w:rPr>
          <w:rFonts w:ascii="Tw Cen MT" w:hAnsi="Tw Cen MT"/>
          <w:sz w:val="24"/>
          <w:szCs w:val="24"/>
        </w:rPr>
        <w:t xml:space="preserve">love for one’s sisters and brothers in Christ, </w:t>
      </w:r>
      <w:r w:rsidR="00615AA9">
        <w:rPr>
          <w:rFonts w:ascii="Tw Cen MT" w:hAnsi="Tw Cen MT"/>
          <w:sz w:val="24"/>
          <w:szCs w:val="24"/>
        </w:rPr>
        <w:t>Paul employs a figure of speech in which a speaker pretends to skip over a subject (“we do not need to write to you”) that he does in fact discuss.  I</w:t>
      </w:r>
      <w:r w:rsidR="009E300D">
        <w:rPr>
          <w:rFonts w:ascii="Tw Cen MT" w:hAnsi="Tw Cen MT"/>
          <w:sz w:val="24"/>
          <w:szCs w:val="24"/>
        </w:rPr>
        <w:t>t</w:t>
      </w:r>
      <w:r w:rsidR="00615AA9">
        <w:rPr>
          <w:rFonts w:ascii="Tw Cen MT" w:hAnsi="Tw Cen MT"/>
          <w:sz w:val="24"/>
          <w:szCs w:val="24"/>
        </w:rPr>
        <w:t xml:space="preserve"> offers Paul a diplomatic way simultaneously both to affirm the Thessalonians for what they are doing well </w:t>
      </w:r>
      <w:r w:rsidR="009E300D">
        <w:rPr>
          <w:rFonts w:ascii="Tw Cen MT" w:hAnsi="Tw Cen MT"/>
          <w:sz w:val="24"/>
          <w:szCs w:val="24"/>
        </w:rPr>
        <w:t xml:space="preserve">(vv. 9-10a) </w:t>
      </w:r>
      <w:r w:rsidR="00615AA9">
        <w:rPr>
          <w:rFonts w:ascii="Tw Cen MT" w:hAnsi="Tw Cen MT"/>
          <w:sz w:val="24"/>
          <w:szCs w:val="24"/>
        </w:rPr>
        <w:t>and to encourage them to develop in areas that need further attention</w:t>
      </w:r>
      <w:r w:rsidR="009E300D">
        <w:rPr>
          <w:rFonts w:ascii="Tw Cen MT" w:hAnsi="Tw Cen MT"/>
          <w:sz w:val="24"/>
          <w:szCs w:val="24"/>
        </w:rPr>
        <w:t xml:space="preserve"> (vv. 10b-12)</w:t>
      </w:r>
      <w:r w:rsidR="00615AA9">
        <w:rPr>
          <w:rFonts w:ascii="Tw Cen MT" w:hAnsi="Tw Cen MT"/>
          <w:sz w:val="24"/>
          <w:szCs w:val="24"/>
        </w:rPr>
        <w:t>.</w:t>
      </w:r>
    </w:p>
    <w:p w:rsidR="00E63DAC" w:rsidRDefault="00E24B19" w:rsidP="00E24B19">
      <w:pPr>
        <w:widowControl w:val="0"/>
        <w:rPr>
          <w:rFonts w:ascii="Tw Cen MT" w:hAnsi="Tw Cen MT"/>
          <w:sz w:val="24"/>
          <w:szCs w:val="24"/>
        </w:rPr>
      </w:pPr>
      <w:r>
        <w:rPr>
          <w:rFonts w:ascii="Tw Cen MT" w:hAnsi="Tw Cen MT"/>
          <w:sz w:val="24"/>
          <w:szCs w:val="24"/>
        </w:rPr>
        <w:t xml:space="preserve">     One area connected to </w:t>
      </w:r>
      <w:r>
        <w:rPr>
          <w:rFonts w:ascii="Tw Cen MT" w:hAnsi="Tw Cen MT"/>
          <w:i/>
          <w:sz w:val="24"/>
          <w:szCs w:val="24"/>
        </w:rPr>
        <w:t xml:space="preserve">philadelphia </w:t>
      </w:r>
      <w:r>
        <w:rPr>
          <w:rFonts w:ascii="Tw Cen MT" w:hAnsi="Tw Cen MT"/>
          <w:sz w:val="24"/>
          <w:szCs w:val="24"/>
        </w:rPr>
        <w:t xml:space="preserve">that needs further attention is the way </w:t>
      </w:r>
      <w:r w:rsidR="00BC3AE1">
        <w:rPr>
          <w:rFonts w:ascii="Tw Cen MT" w:hAnsi="Tw Cen MT"/>
          <w:sz w:val="24"/>
          <w:szCs w:val="24"/>
        </w:rPr>
        <w:t xml:space="preserve">that </w:t>
      </w:r>
      <w:r>
        <w:rPr>
          <w:rFonts w:ascii="Tw Cen MT" w:hAnsi="Tw Cen MT"/>
          <w:sz w:val="24"/>
          <w:szCs w:val="24"/>
        </w:rPr>
        <w:t xml:space="preserve">the conduct of individual believers affects the entire congregation.  There seemed to be some who, in the public arena, were overly ambitious.  Since aggressive ambition always draws envy and opposition, the fact that the ambitious person was also a Christian could easily bring negative public attention not only to the person but also to their fellow believers.  Therefore, says Paul, out of </w:t>
      </w:r>
      <w:r w:rsidR="005D169A">
        <w:rPr>
          <w:rFonts w:ascii="Tw Cen MT" w:hAnsi="Tw Cen MT"/>
          <w:i/>
          <w:sz w:val="24"/>
          <w:szCs w:val="24"/>
        </w:rPr>
        <w:t>philadelphia</w:t>
      </w:r>
      <w:r>
        <w:rPr>
          <w:rFonts w:ascii="Tw Cen MT" w:hAnsi="Tw Cen MT"/>
          <w:i/>
          <w:sz w:val="24"/>
          <w:szCs w:val="24"/>
        </w:rPr>
        <w:t>,</w:t>
      </w:r>
      <w:r>
        <w:rPr>
          <w:rFonts w:ascii="Tw Cen MT" w:hAnsi="Tw Cen MT"/>
          <w:sz w:val="24"/>
          <w:szCs w:val="24"/>
        </w:rPr>
        <w:t xml:space="preserve"> make it your ambition to lead a quiet life, to mind your own business, and to work with your hands.  This encourages the respect of unbelievers rather than their animosity.</w:t>
      </w:r>
      <w:r w:rsidR="00AB435D">
        <w:rPr>
          <w:rFonts w:ascii="Tw Cen MT" w:hAnsi="Tw Cen MT"/>
          <w:sz w:val="24"/>
          <w:szCs w:val="24"/>
        </w:rPr>
        <w:t xml:space="preserve"> </w:t>
      </w:r>
    </w:p>
    <w:p w:rsidR="00DD785E" w:rsidRPr="00DD785E" w:rsidRDefault="00DD785E" w:rsidP="00913FAC">
      <w:pPr>
        <w:widowControl w:val="0"/>
        <w:rPr>
          <w:rFonts w:ascii="Tw Cen MT" w:hAnsi="Tw Cen MT"/>
          <w:sz w:val="8"/>
          <w:szCs w:val="8"/>
        </w:rPr>
      </w:pPr>
    </w:p>
    <w:p w:rsidR="00D85F89" w:rsidRPr="00DD785E" w:rsidRDefault="0090367A" w:rsidP="00913FAC">
      <w:pPr>
        <w:widowControl w:val="0"/>
        <w:rPr>
          <w:rFonts w:ascii="Tw Cen MT" w:hAnsi="Tw Cen MT"/>
          <w:i/>
          <w:sz w:val="24"/>
          <w:szCs w:val="24"/>
        </w:rPr>
      </w:pPr>
      <w:r>
        <w:rPr>
          <w:rFonts w:ascii="Tw Cen MT" w:hAnsi="Tw Cen MT"/>
          <w:i/>
          <w:sz w:val="24"/>
          <w:szCs w:val="24"/>
        </w:rPr>
        <w:t>May our love for one another in our church family, Lord, continue to flourish</w:t>
      </w:r>
      <w:r w:rsidR="00AB435D">
        <w:rPr>
          <w:rFonts w:ascii="Tw Cen MT" w:hAnsi="Tw Cen MT"/>
          <w:i/>
          <w:sz w:val="24"/>
          <w:szCs w:val="24"/>
        </w:rPr>
        <w:t xml:space="preserve">.  </w:t>
      </w:r>
      <w:r w:rsidR="00D85F89" w:rsidRPr="00DD785E">
        <w:rPr>
          <w:rFonts w:ascii="Tw Cen MT" w:hAnsi="Tw Cen MT"/>
          <w:i/>
          <w:sz w:val="24"/>
          <w:szCs w:val="24"/>
        </w:rPr>
        <w:t xml:space="preserve">Amen. </w:t>
      </w:r>
    </w:p>
    <w:p w:rsidR="00661AD1" w:rsidRPr="00F55009" w:rsidRDefault="00661AD1" w:rsidP="00661AD1">
      <w:pPr>
        <w:widowControl w:val="0"/>
        <w:jc w:val="center"/>
        <w:rPr>
          <w:rFonts w:ascii="Tw Cen MT" w:hAnsi="Tw Cen MT"/>
          <w:bCs/>
          <w:i/>
          <w:iCs/>
        </w:rPr>
      </w:pPr>
      <w:r w:rsidRPr="00F55009">
        <w:rPr>
          <w:rFonts w:ascii="Tw Cen MT" w:hAnsi="Tw Cen MT"/>
          <w:bCs/>
          <w:i/>
          <w:iCs/>
        </w:rPr>
        <w:lastRenderedPageBreak/>
        <w:t> </w:t>
      </w:r>
    </w:p>
    <w:p w:rsidR="00661AD1" w:rsidRPr="0098476B" w:rsidRDefault="00661AD1" w:rsidP="00661AD1">
      <w:pPr>
        <w:widowControl w:val="0"/>
        <w:jc w:val="center"/>
        <w:rPr>
          <w:rFonts w:ascii="Tw Cen MT" w:hAnsi="Tw Cen MT"/>
          <w:bCs/>
          <w:i/>
          <w:iCs/>
          <w:sz w:val="28"/>
          <w:szCs w:val="28"/>
        </w:rPr>
      </w:pPr>
      <w:r>
        <w:rPr>
          <w:rFonts w:ascii="Tw Cen MT" w:hAnsi="Tw Cen MT"/>
          <w:bCs/>
          <w:i/>
          <w:iCs/>
          <w:sz w:val="28"/>
          <w:szCs w:val="28"/>
        </w:rPr>
        <w:t>DAILY DEVOTIONS</w:t>
      </w:r>
    </w:p>
    <w:p w:rsidR="00661AD1" w:rsidRDefault="00661AD1" w:rsidP="00661AD1">
      <w:pPr>
        <w:widowControl w:val="0"/>
        <w:jc w:val="center"/>
        <w:rPr>
          <w:rFonts w:ascii="Tw Cen MT" w:hAnsi="Tw Cen MT"/>
          <w:bCs/>
          <w:iCs/>
          <w:sz w:val="28"/>
          <w:szCs w:val="28"/>
        </w:rPr>
      </w:pPr>
      <w:r>
        <w:rPr>
          <w:rFonts w:ascii="Tw Cen MT" w:hAnsi="Tw Cen MT"/>
          <w:bCs/>
          <w:iCs/>
          <w:sz w:val="28"/>
          <w:szCs w:val="28"/>
        </w:rPr>
        <w:t>January 1</w:t>
      </w:r>
      <w:r w:rsidR="00616ABE">
        <w:rPr>
          <w:rFonts w:ascii="Tw Cen MT" w:hAnsi="Tw Cen MT"/>
          <w:bCs/>
          <w:iCs/>
          <w:sz w:val="28"/>
          <w:szCs w:val="28"/>
        </w:rPr>
        <w:t>7</w:t>
      </w:r>
      <w:r>
        <w:rPr>
          <w:rFonts w:ascii="Tw Cen MT" w:hAnsi="Tw Cen MT"/>
          <w:bCs/>
          <w:iCs/>
          <w:sz w:val="28"/>
          <w:szCs w:val="28"/>
        </w:rPr>
        <w:t xml:space="preserve"> - </w:t>
      </w:r>
      <w:r w:rsidR="00616ABE">
        <w:rPr>
          <w:rFonts w:ascii="Tw Cen MT" w:hAnsi="Tw Cen MT"/>
          <w:bCs/>
          <w:iCs/>
          <w:sz w:val="28"/>
          <w:szCs w:val="28"/>
        </w:rPr>
        <w:t>22</w:t>
      </w:r>
    </w:p>
    <w:p w:rsidR="00661AD1" w:rsidRPr="00176521" w:rsidRDefault="00661AD1" w:rsidP="00661AD1">
      <w:pPr>
        <w:widowControl w:val="0"/>
        <w:jc w:val="center"/>
        <w:rPr>
          <w:rFonts w:ascii="Tw Cen MT" w:hAnsi="Tw Cen MT"/>
          <w:bCs/>
          <w:iCs/>
          <w:sz w:val="28"/>
          <w:szCs w:val="28"/>
        </w:rPr>
      </w:pPr>
      <w:r>
        <w:rPr>
          <w:rFonts w:ascii="Tw Cen MT" w:hAnsi="Tw Cen MT"/>
          <w:bCs/>
          <w:iCs/>
          <w:sz w:val="28"/>
          <w:szCs w:val="28"/>
        </w:rPr>
        <w:t>Letters of Paul</w:t>
      </w:r>
    </w:p>
    <w:p w:rsidR="00DD785E" w:rsidRPr="00DD785E" w:rsidRDefault="00DD785E" w:rsidP="00C64D32">
      <w:pPr>
        <w:widowControl w:val="0"/>
        <w:rPr>
          <w:rFonts w:ascii="Tw Cen MT" w:hAnsi="Tw Cen MT"/>
          <w:b/>
          <w:sz w:val="24"/>
          <w:szCs w:val="24"/>
        </w:rPr>
      </w:pPr>
      <w:r w:rsidRPr="00DD785E">
        <w:rPr>
          <w:rFonts w:ascii="Tw Cen MT" w:hAnsi="Tw Cen MT"/>
          <w:b/>
          <w:sz w:val="24"/>
          <w:szCs w:val="24"/>
        </w:rPr>
        <w:t xml:space="preserve">Thursday, </w:t>
      </w:r>
      <w:r w:rsidR="006C776B">
        <w:rPr>
          <w:rFonts w:ascii="Tw Cen MT" w:hAnsi="Tw Cen MT"/>
          <w:b/>
          <w:sz w:val="24"/>
          <w:szCs w:val="24"/>
        </w:rPr>
        <w:t xml:space="preserve">January </w:t>
      </w:r>
      <w:r w:rsidR="00616ABE">
        <w:rPr>
          <w:rFonts w:ascii="Tw Cen MT" w:hAnsi="Tw Cen MT"/>
          <w:b/>
          <w:sz w:val="24"/>
          <w:szCs w:val="24"/>
        </w:rPr>
        <w:t>20</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6C776B">
        <w:rPr>
          <w:rFonts w:ascii="Tw Cen MT" w:hAnsi="Tw Cen MT"/>
          <w:b/>
          <w:sz w:val="24"/>
          <w:szCs w:val="24"/>
        </w:rPr>
        <w:t xml:space="preserve">1 Thessalonians </w:t>
      </w:r>
      <w:r w:rsidR="00616ABE">
        <w:rPr>
          <w:rFonts w:ascii="Tw Cen MT" w:hAnsi="Tw Cen MT"/>
          <w:b/>
          <w:sz w:val="24"/>
          <w:szCs w:val="24"/>
        </w:rPr>
        <w:t>4:13-14</w:t>
      </w:r>
    </w:p>
    <w:p w:rsidR="00DD785E" w:rsidRPr="00DD785E" w:rsidRDefault="00DD785E" w:rsidP="00C64D32">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F67FBB">
        <w:rPr>
          <w:rFonts w:ascii="Tw Cen MT" w:hAnsi="Tw Cen MT"/>
          <w:sz w:val="24"/>
          <w:szCs w:val="24"/>
        </w:rPr>
        <w:t>What will happen to believers who have died</w:t>
      </w:r>
      <w:r w:rsidR="007A574E">
        <w:rPr>
          <w:rFonts w:ascii="Tw Cen MT" w:hAnsi="Tw Cen MT"/>
          <w:sz w:val="24"/>
          <w:szCs w:val="24"/>
        </w:rPr>
        <w:t>”</w:t>
      </w:r>
    </w:p>
    <w:p w:rsidR="00DD785E" w:rsidRPr="00DD785E" w:rsidRDefault="00DD785E" w:rsidP="00C64D32">
      <w:pPr>
        <w:widowControl w:val="0"/>
        <w:rPr>
          <w:rFonts w:ascii="Tw Cen MT" w:hAnsi="Tw Cen MT"/>
          <w:sz w:val="4"/>
          <w:szCs w:val="4"/>
        </w:rPr>
      </w:pPr>
    </w:p>
    <w:p w:rsidR="00F67FBB" w:rsidRDefault="00C41880" w:rsidP="00C64D32">
      <w:pPr>
        <w:widowControl w:val="0"/>
        <w:rPr>
          <w:rFonts w:ascii="Tw Cen MT" w:hAnsi="Tw Cen MT"/>
          <w:sz w:val="24"/>
          <w:szCs w:val="24"/>
        </w:rPr>
      </w:pPr>
      <w:r>
        <w:rPr>
          <w:rFonts w:ascii="Tw Cen MT" w:hAnsi="Tw Cen MT"/>
          <w:sz w:val="24"/>
          <w:szCs w:val="24"/>
        </w:rPr>
        <w:t xml:space="preserve">     </w:t>
      </w:r>
      <w:r w:rsidR="00F67FBB">
        <w:rPr>
          <w:rFonts w:ascii="Tw Cen MT" w:hAnsi="Tw Cen MT"/>
          <w:sz w:val="24"/>
          <w:szCs w:val="24"/>
        </w:rPr>
        <w:t xml:space="preserve">Paul’s topic concerns those who have fallen asleep, that is, Christian brothers or sisters who have died before the return of Jesus.  “Sleep” was widely and frequently used as a euphemism for death both by pagans and by Christians.  In paganism </w:t>
      </w:r>
      <w:r w:rsidR="003704B7">
        <w:rPr>
          <w:rFonts w:ascii="Tw Cen MT" w:hAnsi="Tw Cen MT"/>
          <w:sz w:val="24"/>
          <w:szCs w:val="24"/>
        </w:rPr>
        <w:t xml:space="preserve">the euphemism </w:t>
      </w:r>
      <w:r w:rsidR="00F67FBB">
        <w:rPr>
          <w:rFonts w:ascii="Tw Cen MT" w:hAnsi="Tw Cen MT"/>
          <w:sz w:val="24"/>
          <w:szCs w:val="24"/>
        </w:rPr>
        <w:t>was viewed as a sleep from which there would be no awakening.  They are here characterized by Paul as those “who have no hope.”  For Christians, death was no less real, but the hope of resurrection meant that death was viewed not as a permanent state but as a temporary condition, one that might interrupt but</w:t>
      </w:r>
      <w:r w:rsidR="003704B7">
        <w:rPr>
          <w:rFonts w:ascii="Tw Cen MT" w:hAnsi="Tw Cen MT"/>
          <w:sz w:val="24"/>
          <w:szCs w:val="24"/>
        </w:rPr>
        <w:t xml:space="preserve"> could not terminate the life of a believer.</w:t>
      </w:r>
    </w:p>
    <w:p w:rsidR="003704B7" w:rsidRDefault="003704B7" w:rsidP="00C64D32">
      <w:pPr>
        <w:widowControl w:val="0"/>
        <w:rPr>
          <w:rFonts w:ascii="Tw Cen MT" w:hAnsi="Tw Cen MT"/>
          <w:sz w:val="24"/>
          <w:szCs w:val="24"/>
        </w:rPr>
      </w:pPr>
      <w:r>
        <w:rPr>
          <w:rFonts w:ascii="Tw Cen MT" w:hAnsi="Tw Cen MT"/>
          <w:sz w:val="24"/>
          <w:szCs w:val="24"/>
        </w:rPr>
        <w:t xml:space="preserve">     Indeed, it is precisely the resurrection of Jesus that provides the foundation on which Paul bases his encouragement.  “Since we believe that Jesus died and rose again, then we must also believe that God will bring with Jesus those who have fallen asleep in him.”  There is so close a connection between Jesus and those who believe in him that belief in his resurrection carries with it belief in the resurrection of his followers.</w:t>
      </w:r>
    </w:p>
    <w:p w:rsidR="008825D4" w:rsidRPr="008825D4" w:rsidRDefault="008825D4" w:rsidP="00C64D32">
      <w:pPr>
        <w:widowControl w:val="0"/>
        <w:rPr>
          <w:rFonts w:ascii="Tw Cen MT" w:hAnsi="Tw Cen MT"/>
          <w:i/>
          <w:sz w:val="8"/>
          <w:szCs w:val="8"/>
        </w:rPr>
      </w:pPr>
    </w:p>
    <w:p w:rsidR="00DD785E" w:rsidRPr="00DD785E" w:rsidRDefault="003704B7" w:rsidP="00C64D32">
      <w:pPr>
        <w:widowControl w:val="0"/>
        <w:rPr>
          <w:rFonts w:ascii="Tw Cen MT" w:hAnsi="Tw Cen MT"/>
          <w:i/>
          <w:sz w:val="24"/>
          <w:szCs w:val="24"/>
        </w:rPr>
      </w:pPr>
      <w:r>
        <w:rPr>
          <w:rFonts w:ascii="Tw Cen MT" w:hAnsi="Tw Cen MT"/>
          <w:i/>
          <w:sz w:val="24"/>
          <w:szCs w:val="24"/>
        </w:rPr>
        <w:t xml:space="preserve">I praise you, Father, </w:t>
      </w:r>
      <w:r w:rsidR="003277BE">
        <w:rPr>
          <w:rFonts w:ascii="Tw Cen MT" w:hAnsi="Tw Cen MT"/>
          <w:i/>
          <w:sz w:val="24"/>
          <w:szCs w:val="24"/>
        </w:rPr>
        <w:t>that</w:t>
      </w:r>
      <w:r>
        <w:rPr>
          <w:rFonts w:ascii="Tw Cen MT" w:hAnsi="Tw Cen MT"/>
          <w:i/>
          <w:sz w:val="24"/>
          <w:szCs w:val="24"/>
        </w:rPr>
        <w:t xml:space="preserve"> having raised Jesus</w:t>
      </w:r>
      <w:r w:rsidR="005D169A">
        <w:rPr>
          <w:rFonts w:ascii="Tw Cen MT" w:hAnsi="Tw Cen MT"/>
          <w:i/>
          <w:sz w:val="24"/>
          <w:szCs w:val="24"/>
        </w:rPr>
        <w:t>,</w:t>
      </w:r>
      <w:r>
        <w:rPr>
          <w:rFonts w:ascii="Tw Cen MT" w:hAnsi="Tw Cen MT"/>
          <w:i/>
          <w:sz w:val="24"/>
          <w:szCs w:val="24"/>
        </w:rPr>
        <w:t xml:space="preserve"> you will also raise me</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D785E" w:rsidRPr="00DD785E" w:rsidRDefault="00DD785E" w:rsidP="00555076">
      <w:pPr>
        <w:widowControl w:val="0"/>
        <w:rPr>
          <w:rFonts w:ascii="Tw Cen MT" w:hAnsi="Tw Cen MT"/>
          <w:b/>
          <w:sz w:val="24"/>
          <w:szCs w:val="24"/>
        </w:rPr>
      </w:pPr>
      <w:r w:rsidRPr="00DD785E">
        <w:rPr>
          <w:rFonts w:ascii="Tw Cen MT" w:hAnsi="Tw Cen MT"/>
          <w:b/>
          <w:sz w:val="24"/>
          <w:szCs w:val="24"/>
        </w:rPr>
        <w:t xml:space="preserve">Friday, </w:t>
      </w:r>
      <w:r w:rsidR="006C776B">
        <w:rPr>
          <w:rFonts w:ascii="Tw Cen MT" w:hAnsi="Tw Cen MT"/>
          <w:b/>
          <w:sz w:val="24"/>
          <w:szCs w:val="24"/>
        </w:rPr>
        <w:t xml:space="preserve">January </w:t>
      </w:r>
      <w:r w:rsidR="00616ABE">
        <w:rPr>
          <w:rFonts w:ascii="Tw Cen MT" w:hAnsi="Tw Cen MT"/>
          <w:b/>
          <w:sz w:val="24"/>
          <w:szCs w:val="24"/>
        </w:rPr>
        <w:t>21</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6C776B">
        <w:rPr>
          <w:rFonts w:ascii="Tw Cen MT" w:hAnsi="Tw Cen MT"/>
          <w:b/>
          <w:sz w:val="24"/>
          <w:szCs w:val="24"/>
        </w:rPr>
        <w:t xml:space="preserve">1 Thessalonians </w:t>
      </w:r>
      <w:r w:rsidR="00616ABE">
        <w:rPr>
          <w:rFonts w:ascii="Tw Cen MT" w:hAnsi="Tw Cen MT"/>
          <w:b/>
          <w:sz w:val="24"/>
          <w:szCs w:val="24"/>
        </w:rPr>
        <w:t>4:15-18</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D850BD">
        <w:rPr>
          <w:rFonts w:ascii="Tw Cen MT" w:hAnsi="Tw Cen MT"/>
          <w:sz w:val="24"/>
          <w:szCs w:val="24"/>
        </w:rPr>
        <w:t>We will be with the Lord forever</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D850BD" w:rsidRDefault="00DD785E" w:rsidP="00555076">
      <w:pPr>
        <w:widowControl w:val="0"/>
        <w:rPr>
          <w:rFonts w:ascii="Tw Cen MT" w:hAnsi="Tw Cen MT"/>
          <w:sz w:val="24"/>
          <w:szCs w:val="24"/>
        </w:rPr>
      </w:pPr>
      <w:r>
        <w:rPr>
          <w:rFonts w:ascii="Tw Cen MT" w:hAnsi="Tw Cen MT"/>
          <w:sz w:val="24"/>
          <w:szCs w:val="24"/>
        </w:rPr>
        <w:t xml:space="preserve">     </w:t>
      </w:r>
      <w:r w:rsidR="00D850BD">
        <w:rPr>
          <w:rFonts w:ascii="Tw Cen MT" w:hAnsi="Tw Cen MT"/>
          <w:sz w:val="24"/>
          <w:szCs w:val="24"/>
        </w:rPr>
        <w:t>The details Paul associates with the Lord’s descent are a collection of richly evocative images, but his emphasis in these verses is not on the details but on the outcome and result.  (1) He assures the Thessalonians that contrary to what some of them may have thought</w:t>
      </w:r>
      <w:r w:rsidR="00C530F6">
        <w:rPr>
          <w:rFonts w:ascii="Tw Cen MT" w:hAnsi="Tw Cen MT"/>
          <w:sz w:val="24"/>
          <w:szCs w:val="24"/>
        </w:rPr>
        <w:t xml:space="preserve"> based on their pagan upbringing</w:t>
      </w:r>
      <w:r w:rsidR="00D850BD">
        <w:rPr>
          <w:rFonts w:ascii="Tw Cen MT" w:hAnsi="Tw Cen MT"/>
          <w:sz w:val="24"/>
          <w:szCs w:val="24"/>
        </w:rPr>
        <w:t xml:space="preserve">, </w:t>
      </w:r>
      <w:r w:rsidR="00C530F6">
        <w:rPr>
          <w:rFonts w:ascii="Tw Cen MT" w:hAnsi="Tw Cen MT"/>
          <w:sz w:val="24"/>
          <w:szCs w:val="24"/>
        </w:rPr>
        <w:t>the dead are not lost forever.  B</w:t>
      </w:r>
      <w:r w:rsidR="00D850BD">
        <w:rPr>
          <w:rFonts w:ascii="Tw Cen MT" w:hAnsi="Tw Cen MT"/>
          <w:sz w:val="24"/>
          <w:szCs w:val="24"/>
        </w:rPr>
        <w:t xml:space="preserve">oth groups, the dead and the living, will </w:t>
      </w:r>
      <w:r w:rsidR="00C530F6">
        <w:rPr>
          <w:rFonts w:ascii="Tw Cen MT" w:hAnsi="Tw Cen MT"/>
          <w:sz w:val="24"/>
          <w:szCs w:val="24"/>
        </w:rPr>
        <w:t>experience the same reality</w:t>
      </w:r>
      <w:r w:rsidR="00D850BD">
        <w:rPr>
          <w:rFonts w:ascii="Tw Cen MT" w:hAnsi="Tw Cen MT"/>
          <w:sz w:val="24"/>
          <w:szCs w:val="24"/>
        </w:rPr>
        <w:t>.</w:t>
      </w:r>
      <w:r w:rsidR="00C530F6">
        <w:rPr>
          <w:rFonts w:ascii="Tw Cen MT" w:hAnsi="Tw Cen MT"/>
          <w:sz w:val="24"/>
          <w:szCs w:val="24"/>
        </w:rPr>
        <w:t xml:space="preserve">  </w:t>
      </w:r>
      <w:r w:rsidR="00D850BD">
        <w:rPr>
          <w:rFonts w:ascii="Tw Cen MT" w:hAnsi="Tw Cen MT"/>
          <w:sz w:val="24"/>
          <w:szCs w:val="24"/>
        </w:rPr>
        <w:t xml:space="preserve">(2) The most important point to note in all this is the result: </w:t>
      </w:r>
      <w:r w:rsidR="00D850BD">
        <w:rPr>
          <w:rFonts w:ascii="Tw Cen MT" w:hAnsi="Tw Cen MT"/>
          <w:i/>
          <w:sz w:val="24"/>
          <w:szCs w:val="24"/>
        </w:rPr>
        <w:t xml:space="preserve">All </w:t>
      </w:r>
      <w:r w:rsidR="00D850BD">
        <w:rPr>
          <w:rFonts w:ascii="Tw Cen MT" w:hAnsi="Tw Cen MT"/>
          <w:sz w:val="24"/>
          <w:szCs w:val="24"/>
        </w:rPr>
        <w:t xml:space="preserve">believers in Jesus, whether alive or dead at the time of his return, will be with the Lord forever.  The final destiny of Christians who died before Christ’s return is not death, but rather resurrection </w:t>
      </w:r>
      <w:r w:rsidR="003277BE">
        <w:rPr>
          <w:rFonts w:ascii="Tw Cen MT" w:hAnsi="Tw Cen MT"/>
          <w:sz w:val="24"/>
          <w:szCs w:val="24"/>
        </w:rPr>
        <w:t xml:space="preserve">and </w:t>
      </w:r>
      <w:r w:rsidR="00C530F6">
        <w:rPr>
          <w:rFonts w:ascii="Tw Cen MT" w:hAnsi="Tw Cen MT"/>
          <w:sz w:val="24"/>
          <w:szCs w:val="24"/>
        </w:rPr>
        <w:t xml:space="preserve">eternal </w:t>
      </w:r>
      <w:r w:rsidR="00D850BD">
        <w:rPr>
          <w:rFonts w:ascii="Tw Cen MT" w:hAnsi="Tw Cen MT"/>
          <w:sz w:val="24"/>
          <w:szCs w:val="24"/>
        </w:rPr>
        <w:t>life with the Lord.</w:t>
      </w:r>
    </w:p>
    <w:p w:rsidR="00D850BD" w:rsidRPr="00D850BD" w:rsidRDefault="00D850BD" w:rsidP="00555076">
      <w:pPr>
        <w:widowControl w:val="0"/>
        <w:rPr>
          <w:rFonts w:ascii="Tw Cen MT" w:hAnsi="Tw Cen MT"/>
          <w:sz w:val="24"/>
          <w:szCs w:val="24"/>
        </w:rPr>
      </w:pPr>
      <w:r>
        <w:rPr>
          <w:rFonts w:ascii="Tw Cen MT" w:hAnsi="Tw Cen MT"/>
          <w:sz w:val="24"/>
          <w:szCs w:val="24"/>
        </w:rPr>
        <w:t xml:space="preserve">     This truth is the source of the hope Paul mentioned in 4:13, in light of which he </w:t>
      </w:r>
      <w:r w:rsidR="00C530F6">
        <w:rPr>
          <w:rFonts w:ascii="Tw Cen MT" w:hAnsi="Tw Cen MT"/>
          <w:sz w:val="24"/>
          <w:szCs w:val="24"/>
        </w:rPr>
        <w:t xml:space="preserve">now </w:t>
      </w:r>
      <w:r>
        <w:rPr>
          <w:rFonts w:ascii="Tw Cen MT" w:hAnsi="Tw Cen MT"/>
          <w:sz w:val="24"/>
          <w:szCs w:val="24"/>
        </w:rPr>
        <w:t>urges the Thessalonians to encourage</w:t>
      </w:r>
      <w:r w:rsidR="00C530F6">
        <w:rPr>
          <w:rFonts w:ascii="Tw Cen MT" w:hAnsi="Tw Cen MT"/>
          <w:sz w:val="24"/>
          <w:szCs w:val="24"/>
        </w:rPr>
        <w:t xml:space="preserve"> each other</w:t>
      </w:r>
      <w:r w:rsidR="003277BE">
        <w:rPr>
          <w:rFonts w:ascii="Tw Cen MT" w:hAnsi="Tw Cen MT"/>
          <w:sz w:val="24"/>
          <w:szCs w:val="24"/>
        </w:rPr>
        <w:t xml:space="preserve"> </w:t>
      </w:r>
      <w:bookmarkStart w:id="0" w:name="_GoBack"/>
      <w:bookmarkEnd w:id="0"/>
      <w:r>
        <w:rPr>
          <w:rFonts w:ascii="Tw Cen MT" w:hAnsi="Tw Cen MT"/>
          <w:sz w:val="24"/>
          <w:szCs w:val="24"/>
        </w:rPr>
        <w:t xml:space="preserve">in the sense of </w:t>
      </w:r>
      <w:r w:rsidR="00C530F6">
        <w:rPr>
          <w:rFonts w:ascii="Tw Cen MT" w:hAnsi="Tw Cen MT"/>
          <w:sz w:val="24"/>
          <w:szCs w:val="24"/>
        </w:rPr>
        <w:t xml:space="preserve">giving </w:t>
      </w:r>
      <w:r>
        <w:rPr>
          <w:rFonts w:ascii="Tw Cen MT" w:hAnsi="Tw Cen MT"/>
          <w:sz w:val="24"/>
          <w:szCs w:val="24"/>
        </w:rPr>
        <w:t xml:space="preserve">comfort </w:t>
      </w:r>
      <w:r w:rsidR="00C530F6">
        <w:rPr>
          <w:rFonts w:ascii="Tw Cen MT" w:hAnsi="Tw Cen MT"/>
          <w:sz w:val="24"/>
          <w:szCs w:val="24"/>
        </w:rPr>
        <w:t xml:space="preserve">to those who mourn </w:t>
      </w:r>
      <w:r>
        <w:rPr>
          <w:rFonts w:ascii="Tw Cen MT" w:hAnsi="Tw Cen MT"/>
          <w:sz w:val="24"/>
          <w:szCs w:val="24"/>
        </w:rPr>
        <w:t>those who have died.  Knowledge of the future ought to shape and influence how we live in the present, even in the presence of death.</w:t>
      </w:r>
    </w:p>
    <w:p w:rsidR="00DD785E" w:rsidRPr="00DD785E" w:rsidRDefault="00DD785E" w:rsidP="00555076">
      <w:pPr>
        <w:widowControl w:val="0"/>
        <w:rPr>
          <w:rFonts w:ascii="Tw Cen MT" w:hAnsi="Tw Cen MT"/>
          <w:sz w:val="8"/>
          <w:szCs w:val="8"/>
        </w:rPr>
      </w:pPr>
    </w:p>
    <w:p w:rsidR="00DD785E" w:rsidRPr="00DD785E" w:rsidRDefault="00C530F6" w:rsidP="00555076">
      <w:pPr>
        <w:widowControl w:val="0"/>
        <w:rPr>
          <w:rFonts w:ascii="Tw Cen MT" w:hAnsi="Tw Cen MT"/>
          <w:i/>
          <w:sz w:val="24"/>
          <w:szCs w:val="24"/>
        </w:rPr>
      </w:pPr>
      <w:r>
        <w:rPr>
          <w:rFonts w:ascii="Tw Cen MT" w:hAnsi="Tw Cen MT"/>
          <w:i/>
          <w:sz w:val="24"/>
          <w:szCs w:val="24"/>
        </w:rPr>
        <w:t xml:space="preserve">With confident hope, Lord, </w:t>
      </w:r>
      <w:r w:rsidR="004103D0">
        <w:rPr>
          <w:rFonts w:ascii="Tw Cen MT" w:hAnsi="Tw Cen MT"/>
          <w:i/>
          <w:sz w:val="24"/>
          <w:szCs w:val="24"/>
        </w:rPr>
        <w:t>I know I will be reunited with those who sleep in you</w:t>
      </w:r>
      <w:r w:rsidR="00DD785E" w:rsidRPr="00DD785E">
        <w:rPr>
          <w:rFonts w:ascii="Tw Cen MT" w:hAnsi="Tw Cen MT"/>
          <w:i/>
          <w:sz w:val="24"/>
          <w:szCs w:val="24"/>
        </w:rPr>
        <w:t xml:space="preserve">. </w:t>
      </w:r>
      <w:r w:rsidR="000F3A66">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DD785E" w:rsidRPr="00DD785E" w:rsidRDefault="00DD785E" w:rsidP="004112E6">
      <w:pPr>
        <w:widowControl w:val="0"/>
        <w:rPr>
          <w:rFonts w:ascii="Tw Cen MT" w:hAnsi="Tw Cen MT"/>
          <w:b/>
          <w:sz w:val="24"/>
          <w:szCs w:val="24"/>
        </w:rPr>
      </w:pPr>
      <w:r w:rsidRPr="00DD785E">
        <w:rPr>
          <w:rFonts w:ascii="Tw Cen MT" w:hAnsi="Tw Cen MT"/>
          <w:b/>
          <w:sz w:val="24"/>
          <w:szCs w:val="24"/>
        </w:rPr>
        <w:t xml:space="preserve">Saturday, January </w:t>
      </w:r>
      <w:r w:rsidR="00616ABE">
        <w:rPr>
          <w:rFonts w:ascii="Tw Cen MT" w:hAnsi="Tw Cen MT"/>
          <w:b/>
          <w:sz w:val="24"/>
          <w:szCs w:val="24"/>
        </w:rPr>
        <w:t>22</w:t>
      </w:r>
      <w:r w:rsidRPr="00DD785E">
        <w:rPr>
          <w:rFonts w:ascii="Tw Cen MT" w:hAnsi="Tw Cen MT"/>
          <w:b/>
          <w:sz w:val="24"/>
          <w:szCs w:val="24"/>
        </w:rPr>
        <w:t xml:space="preserve"> </w:t>
      </w:r>
      <w:r w:rsidR="00661AD1">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1 Corinthians 15:12-20</w:t>
      </w:r>
    </w:p>
    <w:p w:rsidR="00DD785E" w:rsidRPr="00DD785E" w:rsidRDefault="00DD785E" w:rsidP="004112E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4103D0">
        <w:rPr>
          <w:rFonts w:ascii="Tw Cen MT" w:hAnsi="Tw Cen MT"/>
          <w:sz w:val="24"/>
          <w:szCs w:val="24"/>
        </w:rPr>
        <w:t>Christ has been raised from the dead</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4103D0" w:rsidRDefault="00DD785E" w:rsidP="005D169A">
      <w:pPr>
        <w:widowControl w:val="0"/>
        <w:rPr>
          <w:rFonts w:ascii="Tw Cen MT" w:hAnsi="Tw Cen MT"/>
          <w:sz w:val="24"/>
          <w:szCs w:val="24"/>
        </w:rPr>
      </w:pPr>
      <w:r>
        <w:rPr>
          <w:rFonts w:ascii="Tw Cen MT" w:hAnsi="Tw Cen MT"/>
          <w:sz w:val="24"/>
          <w:szCs w:val="24"/>
        </w:rPr>
        <w:t xml:space="preserve">     </w:t>
      </w:r>
      <w:r w:rsidR="004103D0">
        <w:rPr>
          <w:rFonts w:ascii="Tw Cen MT" w:hAnsi="Tw Cen MT"/>
          <w:sz w:val="24"/>
          <w:szCs w:val="24"/>
        </w:rPr>
        <w:t xml:space="preserve">Paul here argues for the absurdity of Christian belief and practice if the bodily resurrection is not true.  His main point is that if there is no coming bodily resurrection of all Christians, then Jesus himself was not bodily raised, and that makes Christianity futile.  The upshot is that all of the following result if </w:t>
      </w:r>
      <w:r w:rsidR="005D169A">
        <w:rPr>
          <w:rFonts w:ascii="Tw Cen MT" w:hAnsi="Tw Cen MT"/>
          <w:sz w:val="24"/>
          <w:szCs w:val="24"/>
        </w:rPr>
        <w:t xml:space="preserve">there is no bodily resurrection:  (1) </w:t>
      </w:r>
      <w:r w:rsidR="004103D0">
        <w:rPr>
          <w:rFonts w:ascii="Tw Cen MT" w:hAnsi="Tw Cen MT"/>
          <w:sz w:val="24"/>
          <w:szCs w:val="24"/>
        </w:rPr>
        <w:t xml:space="preserve">Both the apostolic preaching and the Corinthians’ faith are useless.  (2) Paul and his companions are liars.  (3) All </w:t>
      </w:r>
      <w:r w:rsidR="005D169A">
        <w:rPr>
          <w:rFonts w:ascii="Tw Cen MT" w:hAnsi="Tw Cen MT"/>
          <w:sz w:val="24"/>
          <w:szCs w:val="24"/>
        </w:rPr>
        <w:t>humanity</w:t>
      </w:r>
      <w:r w:rsidR="004103D0">
        <w:rPr>
          <w:rFonts w:ascii="Tw Cen MT" w:hAnsi="Tw Cen MT"/>
          <w:sz w:val="24"/>
          <w:szCs w:val="24"/>
        </w:rPr>
        <w:t xml:space="preserve"> stands condemned because of their sins.  (4) Those who have already died, including believers, are eternally lost.  As a result, Christians are most deserving of others’ pity, since they believe in an empty promise.</w:t>
      </w:r>
    </w:p>
    <w:p w:rsidR="004103D0" w:rsidRPr="004103D0" w:rsidRDefault="004103D0" w:rsidP="004103D0">
      <w:pPr>
        <w:widowControl w:val="0"/>
        <w:rPr>
          <w:rFonts w:ascii="Tw Cen MT" w:hAnsi="Tw Cen MT"/>
          <w:sz w:val="24"/>
          <w:szCs w:val="24"/>
        </w:rPr>
      </w:pPr>
      <w:r>
        <w:rPr>
          <w:rFonts w:ascii="Tw Cen MT" w:hAnsi="Tw Cen MT"/>
          <w:sz w:val="24"/>
          <w:szCs w:val="24"/>
        </w:rPr>
        <w:t xml:space="preserve">     But wonderfully none of this is true.  Christ </w:t>
      </w:r>
      <w:r>
        <w:rPr>
          <w:rFonts w:ascii="Tw Cen MT" w:hAnsi="Tw Cen MT"/>
          <w:i/>
          <w:sz w:val="24"/>
          <w:szCs w:val="24"/>
        </w:rPr>
        <w:t>has</w:t>
      </w:r>
      <w:r>
        <w:rPr>
          <w:rFonts w:ascii="Tw Cen MT" w:hAnsi="Tw Cen MT"/>
          <w:sz w:val="24"/>
          <w:szCs w:val="24"/>
        </w:rPr>
        <w:t xml:space="preserve"> been raised bodily and has thus set into motion an inexorable chain of events that will culminate in the universal demonstration of the absolute sovereignty of God.  His bodily resurrection guarantees the future bodily resurrection of all believers, just as the “firstfruits” of a harvest heralded a much larger crop to follow.</w:t>
      </w:r>
    </w:p>
    <w:p w:rsidR="00DD785E" w:rsidRPr="00DD785E" w:rsidRDefault="00DD785E" w:rsidP="004112E6">
      <w:pPr>
        <w:widowControl w:val="0"/>
        <w:rPr>
          <w:rFonts w:ascii="Tw Cen MT" w:hAnsi="Tw Cen MT"/>
          <w:sz w:val="8"/>
          <w:szCs w:val="8"/>
        </w:rPr>
      </w:pPr>
    </w:p>
    <w:p w:rsidR="00DD785E" w:rsidRPr="00DD785E" w:rsidRDefault="005D169A" w:rsidP="004112E6">
      <w:pPr>
        <w:widowControl w:val="0"/>
        <w:rPr>
          <w:rFonts w:ascii="Tw Cen MT" w:hAnsi="Tw Cen MT"/>
          <w:i/>
          <w:sz w:val="24"/>
          <w:szCs w:val="24"/>
        </w:rPr>
      </w:pPr>
      <w:r>
        <w:rPr>
          <w:rFonts w:ascii="Tw Cen MT" w:hAnsi="Tw Cen MT"/>
          <w:i/>
          <w:sz w:val="24"/>
          <w:szCs w:val="24"/>
        </w:rPr>
        <w:t>At the center of faith, Lord, is belief in your resurrection and in mine</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3"/>
  </w:num>
  <w:num w:numId="9">
    <w:abstractNumId w:val="5"/>
  </w:num>
  <w:num w:numId="10">
    <w:abstractNumId w:val="0"/>
  </w:num>
  <w:num w:numId="11">
    <w:abstractNumId w:val="10"/>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308"/>
    <w:rsid w:val="000E2D4D"/>
    <w:rsid w:val="000F14D9"/>
    <w:rsid w:val="000F174B"/>
    <w:rsid w:val="000F1F59"/>
    <w:rsid w:val="000F3947"/>
    <w:rsid w:val="000F3A66"/>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4781"/>
    <w:rsid w:val="00255B25"/>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4381"/>
    <w:rsid w:val="002F7770"/>
    <w:rsid w:val="002F77B5"/>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7BE"/>
    <w:rsid w:val="00327CBF"/>
    <w:rsid w:val="00327F66"/>
    <w:rsid w:val="00330329"/>
    <w:rsid w:val="003306BB"/>
    <w:rsid w:val="003322AE"/>
    <w:rsid w:val="00335236"/>
    <w:rsid w:val="00335CFD"/>
    <w:rsid w:val="00337293"/>
    <w:rsid w:val="00340181"/>
    <w:rsid w:val="00341F68"/>
    <w:rsid w:val="00342408"/>
    <w:rsid w:val="00343E43"/>
    <w:rsid w:val="00351B90"/>
    <w:rsid w:val="0035384D"/>
    <w:rsid w:val="00353955"/>
    <w:rsid w:val="003546EF"/>
    <w:rsid w:val="00357E08"/>
    <w:rsid w:val="00361808"/>
    <w:rsid w:val="003624C6"/>
    <w:rsid w:val="00367B19"/>
    <w:rsid w:val="003704B7"/>
    <w:rsid w:val="003705E5"/>
    <w:rsid w:val="00374758"/>
    <w:rsid w:val="003824EF"/>
    <w:rsid w:val="00384B39"/>
    <w:rsid w:val="003903B8"/>
    <w:rsid w:val="003904D3"/>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187C"/>
    <w:rsid w:val="004039A1"/>
    <w:rsid w:val="00405358"/>
    <w:rsid w:val="004103D0"/>
    <w:rsid w:val="004112E6"/>
    <w:rsid w:val="0041330C"/>
    <w:rsid w:val="00415DC4"/>
    <w:rsid w:val="0041783E"/>
    <w:rsid w:val="00423CDE"/>
    <w:rsid w:val="00423FDF"/>
    <w:rsid w:val="00433D78"/>
    <w:rsid w:val="00434A42"/>
    <w:rsid w:val="004404EA"/>
    <w:rsid w:val="0044053A"/>
    <w:rsid w:val="0044085A"/>
    <w:rsid w:val="00443719"/>
    <w:rsid w:val="00444971"/>
    <w:rsid w:val="00445DDF"/>
    <w:rsid w:val="00451299"/>
    <w:rsid w:val="00452527"/>
    <w:rsid w:val="00453072"/>
    <w:rsid w:val="004614D1"/>
    <w:rsid w:val="00465537"/>
    <w:rsid w:val="00474A67"/>
    <w:rsid w:val="0047797E"/>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15AA9"/>
    <w:rsid w:val="00616ABE"/>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754C"/>
    <w:rsid w:val="00684E87"/>
    <w:rsid w:val="006850BA"/>
    <w:rsid w:val="006862AF"/>
    <w:rsid w:val="006876FB"/>
    <w:rsid w:val="00690E38"/>
    <w:rsid w:val="0069137E"/>
    <w:rsid w:val="00695452"/>
    <w:rsid w:val="0069711C"/>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702560"/>
    <w:rsid w:val="00702574"/>
    <w:rsid w:val="007026B4"/>
    <w:rsid w:val="00711AF8"/>
    <w:rsid w:val="00713B1E"/>
    <w:rsid w:val="00713E2F"/>
    <w:rsid w:val="007151B8"/>
    <w:rsid w:val="00721835"/>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1004"/>
    <w:rsid w:val="00783C78"/>
    <w:rsid w:val="00787A4D"/>
    <w:rsid w:val="00792395"/>
    <w:rsid w:val="00792558"/>
    <w:rsid w:val="0079276F"/>
    <w:rsid w:val="00797D43"/>
    <w:rsid w:val="007A574E"/>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1FA0"/>
    <w:rsid w:val="00833B99"/>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25D4"/>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4B7E"/>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367A"/>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300D"/>
    <w:rsid w:val="009E4C77"/>
    <w:rsid w:val="009E5D0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435D"/>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101"/>
    <w:rsid w:val="00BA297E"/>
    <w:rsid w:val="00BA4AC3"/>
    <w:rsid w:val="00BB2349"/>
    <w:rsid w:val="00BB754F"/>
    <w:rsid w:val="00BC3AE1"/>
    <w:rsid w:val="00BC6622"/>
    <w:rsid w:val="00BD0F01"/>
    <w:rsid w:val="00BD0F11"/>
    <w:rsid w:val="00BD116D"/>
    <w:rsid w:val="00BD12F4"/>
    <w:rsid w:val="00BD1B76"/>
    <w:rsid w:val="00BD4E40"/>
    <w:rsid w:val="00BD64A8"/>
    <w:rsid w:val="00BD79BA"/>
    <w:rsid w:val="00BD7C7C"/>
    <w:rsid w:val="00BE0F6D"/>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880"/>
    <w:rsid w:val="00C422EB"/>
    <w:rsid w:val="00C44566"/>
    <w:rsid w:val="00C52ADA"/>
    <w:rsid w:val="00C530F6"/>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2B31"/>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2D85"/>
    <w:rsid w:val="00DB2F27"/>
    <w:rsid w:val="00DB32D8"/>
    <w:rsid w:val="00DB630B"/>
    <w:rsid w:val="00DC1D88"/>
    <w:rsid w:val="00DC34F8"/>
    <w:rsid w:val="00DC3BD6"/>
    <w:rsid w:val="00DC42B7"/>
    <w:rsid w:val="00DC5D24"/>
    <w:rsid w:val="00DD2A69"/>
    <w:rsid w:val="00DD2C69"/>
    <w:rsid w:val="00DD3539"/>
    <w:rsid w:val="00DD785E"/>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4B19"/>
    <w:rsid w:val="00E26AD0"/>
    <w:rsid w:val="00E305A8"/>
    <w:rsid w:val="00E32938"/>
    <w:rsid w:val="00E3298E"/>
    <w:rsid w:val="00E34D66"/>
    <w:rsid w:val="00E36360"/>
    <w:rsid w:val="00E3768B"/>
    <w:rsid w:val="00E436A3"/>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F01121"/>
    <w:rsid w:val="00F06934"/>
    <w:rsid w:val="00F102CA"/>
    <w:rsid w:val="00F11852"/>
    <w:rsid w:val="00F11DBD"/>
    <w:rsid w:val="00F167DC"/>
    <w:rsid w:val="00F20652"/>
    <w:rsid w:val="00F20B59"/>
    <w:rsid w:val="00F21543"/>
    <w:rsid w:val="00F244FB"/>
    <w:rsid w:val="00F3271F"/>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5606D"/>
    <w:rsid w:val="00F647CD"/>
    <w:rsid w:val="00F66078"/>
    <w:rsid w:val="00F67FBB"/>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B3F"/>
    <w:rsid w:val="00FC600A"/>
    <w:rsid w:val="00FD045D"/>
    <w:rsid w:val="00FD3E15"/>
    <w:rsid w:val="00FD4A3C"/>
    <w:rsid w:val="00FD5856"/>
    <w:rsid w:val="00FE25CA"/>
    <w:rsid w:val="00FE4266"/>
    <w:rsid w:val="00FE55B5"/>
    <w:rsid w:val="00FE775B"/>
    <w:rsid w:val="00FE7C69"/>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146B"/>
  <w15:docId w15:val="{76FC20FC-1B50-4C3E-8DB7-A54301C9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53E98-D244-4529-8329-4CAA7F52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cp:revision>
  <cp:lastPrinted>2020-12-15T20:11:00Z</cp:lastPrinted>
  <dcterms:created xsi:type="dcterms:W3CDTF">2021-12-04T23:30:00Z</dcterms:created>
  <dcterms:modified xsi:type="dcterms:W3CDTF">2022-01-12T18:01:00Z</dcterms:modified>
</cp:coreProperties>
</file>