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CB256C">
        <w:rPr>
          <w:rFonts w:ascii="Cambria" w:hAnsi="Cambria" w:cs="Shruti"/>
          <w:b/>
          <w:bCs/>
          <w:sz w:val="32"/>
          <w:szCs w:val="32"/>
        </w:rPr>
        <w:t xml:space="preserve">The </w:t>
      </w:r>
      <w:r w:rsidR="009A6444">
        <w:rPr>
          <w:rFonts w:ascii="Cambria" w:hAnsi="Cambria" w:cs="Shruti"/>
          <w:b/>
          <w:bCs/>
          <w:sz w:val="32"/>
          <w:szCs w:val="32"/>
        </w:rPr>
        <w:t>Rich Fool</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9A6444" w:rsidP="00C40085">
      <w:pPr>
        <w:tabs>
          <w:tab w:val="center" w:pos="4680"/>
        </w:tabs>
        <w:jc w:val="center"/>
        <w:rPr>
          <w:rFonts w:ascii="Cambria" w:hAnsi="Cambria" w:cs="Shruti"/>
          <w:b/>
          <w:sz w:val="28"/>
          <w:szCs w:val="28"/>
        </w:rPr>
      </w:pPr>
      <w:r>
        <w:rPr>
          <w:rFonts w:ascii="Cambria" w:hAnsi="Cambria" w:cs="Shruti"/>
          <w:b/>
          <w:bCs/>
          <w:sz w:val="28"/>
          <w:szCs w:val="28"/>
        </w:rPr>
        <w:t>Luke 12:13-21</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FE455D">
        <w:rPr>
          <w:rFonts w:ascii="Cambria" w:hAnsi="Cambria" w:cs="Shruti"/>
          <w:b/>
          <w:sz w:val="28"/>
        </w:rPr>
        <w:t xml:space="preserve">October </w:t>
      </w:r>
      <w:r w:rsidR="009A6444">
        <w:rPr>
          <w:rFonts w:ascii="Cambria" w:hAnsi="Cambria" w:cs="Shruti"/>
          <w:b/>
          <w:sz w:val="28"/>
        </w:rPr>
        <w:t>30</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9A6444" w:rsidRDefault="009A6444" w:rsidP="002455B1">
      <w:pPr>
        <w:pStyle w:val="NoSpacing"/>
        <w:spacing w:line="360" w:lineRule="auto"/>
        <w:ind w:firstLine="720"/>
        <w:rPr>
          <w:rFonts w:ascii="Cambria" w:hAnsi="Cambria"/>
          <w:sz w:val="24"/>
          <w:szCs w:val="24"/>
        </w:rPr>
      </w:pPr>
      <w:r>
        <w:rPr>
          <w:rFonts w:ascii="Cambria" w:hAnsi="Cambria"/>
          <w:sz w:val="24"/>
          <w:szCs w:val="24"/>
        </w:rPr>
        <w:t>All of us own things.  The question raised by Jesus’ parable this morning is</w:t>
      </w:r>
      <w:r w:rsidR="00714FDF">
        <w:rPr>
          <w:rFonts w:ascii="Cambria" w:hAnsi="Cambria"/>
          <w:sz w:val="24"/>
          <w:szCs w:val="24"/>
        </w:rPr>
        <w:t xml:space="preserve"> this</w:t>
      </w:r>
      <w:r>
        <w:rPr>
          <w:rFonts w:ascii="Cambria" w:hAnsi="Cambria"/>
          <w:sz w:val="24"/>
          <w:szCs w:val="24"/>
        </w:rPr>
        <w:t>: to what extent do our things own us?  In thinking of who we are</w:t>
      </w:r>
      <w:r w:rsidR="008464AC">
        <w:rPr>
          <w:rFonts w:ascii="Cambria" w:hAnsi="Cambria"/>
          <w:sz w:val="24"/>
          <w:szCs w:val="24"/>
        </w:rPr>
        <w:t xml:space="preserve"> </w:t>
      </w:r>
      <w:r>
        <w:rPr>
          <w:rFonts w:ascii="Cambria" w:hAnsi="Cambria"/>
          <w:sz w:val="24"/>
          <w:szCs w:val="24"/>
        </w:rPr>
        <w:t xml:space="preserve">and </w:t>
      </w:r>
      <w:r w:rsidR="008464AC">
        <w:rPr>
          <w:rFonts w:ascii="Cambria" w:hAnsi="Cambria"/>
          <w:sz w:val="24"/>
          <w:szCs w:val="24"/>
        </w:rPr>
        <w:t xml:space="preserve">whether </w:t>
      </w:r>
      <w:r>
        <w:rPr>
          <w:rFonts w:ascii="Cambria" w:hAnsi="Cambria"/>
          <w:sz w:val="24"/>
          <w:szCs w:val="24"/>
        </w:rPr>
        <w:t>our li</w:t>
      </w:r>
      <w:r w:rsidR="00C744B7">
        <w:rPr>
          <w:rFonts w:ascii="Cambria" w:hAnsi="Cambria"/>
          <w:sz w:val="24"/>
          <w:szCs w:val="24"/>
        </w:rPr>
        <w:t>ves</w:t>
      </w:r>
      <w:r>
        <w:rPr>
          <w:rFonts w:ascii="Cambria" w:hAnsi="Cambria"/>
          <w:sz w:val="24"/>
          <w:szCs w:val="24"/>
        </w:rPr>
        <w:t xml:space="preserve"> make </w:t>
      </w:r>
      <w:r w:rsidR="00C744B7">
        <w:rPr>
          <w:rFonts w:ascii="Cambria" w:hAnsi="Cambria"/>
          <w:sz w:val="24"/>
          <w:szCs w:val="24"/>
        </w:rPr>
        <w:t>any</w:t>
      </w:r>
      <w:r>
        <w:rPr>
          <w:rFonts w:ascii="Cambria" w:hAnsi="Cambria"/>
          <w:sz w:val="24"/>
          <w:szCs w:val="24"/>
        </w:rPr>
        <w:t xml:space="preserve"> difference in the world, how much emphasis do we put on our possessions?  Is the meaning of life summed up by how much we have, as pithily expressed by the phrase, “He who dies with the most toys wins”?  For the biblical answer to these and similar questions, I invite you to turn with me to Luke 12:13-21</w:t>
      </w:r>
    </w:p>
    <w:p w:rsidR="00D7491A" w:rsidRPr="00C27950" w:rsidRDefault="00D7491A" w:rsidP="00D7491A">
      <w:pPr>
        <w:pStyle w:val="NoSpacing"/>
        <w:ind w:left="360" w:firstLine="360"/>
        <w:rPr>
          <w:rFonts w:ascii="Cambria" w:hAnsi="Cambria"/>
          <w:sz w:val="24"/>
          <w:szCs w:val="24"/>
        </w:rPr>
      </w:pPr>
      <w:r w:rsidRPr="00C27950">
        <w:rPr>
          <w:rStyle w:val="text"/>
          <w:rFonts w:ascii="Cambria" w:hAnsi="Cambria" w:cs="Segoe UI"/>
          <w:color w:val="000000"/>
          <w:sz w:val="24"/>
          <w:szCs w:val="24"/>
        </w:rPr>
        <w:t>Then someone called from the crowd, “Teacher, please tell my brother to divide our father’s estate with me.”</w:t>
      </w:r>
      <w:r>
        <w:rPr>
          <w:rStyle w:val="text"/>
          <w:rFonts w:ascii="Cambria" w:hAnsi="Cambria" w:cs="Segoe UI"/>
          <w:color w:val="000000"/>
          <w:sz w:val="24"/>
          <w:szCs w:val="24"/>
        </w:rPr>
        <w:t xml:space="preserve"> </w:t>
      </w:r>
      <w:r w:rsidRPr="00C27950">
        <w:rPr>
          <w:rStyle w:val="text"/>
          <w:rFonts w:ascii="Cambria" w:hAnsi="Cambria" w:cs="Segoe UI"/>
          <w:color w:val="000000"/>
          <w:sz w:val="24"/>
          <w:szCs w:val="24"/>
        </w:rPr>
        <w:t>Jesus replied, </w:t>
      </w:r>
      <w:r w:rsidRPr="00C27950">
        <w:rPr>
          <w:rStyle w:val="woj"/>
          <w:rFonts w:ascii="Cambria" w:hAnsi="Cambria" w:cs="Segoe UI"/>
          <w:color w:val="000000"/>
          <w:sz w:val="24"/>
          <w:szCs w:val="24"/>
        </w:rPr>
        <w:t>“Friend, who made me a judge over you to decide such things as that?”</w:t>
      </w:r>
      <w:r w:rsidRPr="00C27950">
        <w:rPr>
          <w:rFonts w:ascii="Cambria" w:hAnsi="Cambria"/>
          <w:sz w:val="24"/>
          <w:szCs w:val="24"/>
        </w:rPr>
        <w:t> </w:t>
      </w:r>
      <w:r w:rsidRPr="00C27950">
        <w:rPr>
          <w:rStyle w:val="text"/>
          <w:rFonts w:ascii="Cambria" w:hAnsi="Cambria" w:cs="Segoe UI"/>
          <w:color w:val="000000"/>
          <w:sz w:val="24"/>
          <w:szCs w:val="24"/>
        </w:rPr>
        <w:t>Then he said, </w:t>
      </w:r>
      <w:r w:rsidRPr="00C27950">
        <w:rPr>
          <w:rStyle w:val="woj"/>
          <w:rFonts w:ascii="Cambria" w:hAnsi="Cambria" w:cs="Segoe UI"/>
          <w:color w:val="000000"/>
          <w:sz w:val="24"/>
          <w:szCs w:val="24"/>
        </w:rPr>
        <w:t>“Beware! Guard against every kind of greed. Life is not measured by how much you own.”</w:t>
      </w:r>
      <w:r>
        <w:rPr>
          <w:rStyle w:val="woj"/>
          <w:rFonts w:ascii="Cambria" w:hAnsi="Cambria" w:cs="Segoe UI"/>
          <w:color w:val="000000"/>
          <w:sz w:val="24"/>
          <w:szCs w:val="24"/>
        </w:rPr>
        <w:t xml:space="preserve"> </w:t>
      </w:r>
      <w:r w:rsidRPr="00C27950">
        <w:rPr>
          <w:rStyle w:val="text"/>
          <w:rFonts w:ascii="Cambria" w:hAnsi="Cambria" w:cs="Segoe UI"/>
          <w:color w:val="000000"/>
          <w:sz w:val="24"/>
          <w:szCs w:val="24"/>
        </w:rPr>
        <w:t>Then he told them a story: </w:t>
      </w:r>
      <w:r w:rsidRPr="00C27950">
        <w:rPr>
          <w:rStyle w:val="woj"/>
          <w:rFonts w:ascii="Cambria" w:hAnsi="Cambria" w:cs="Segoe UI"/>
          <w:color w:val="000000"/>
          <w:sz w:val="24"/>
          <w:szCs w:val="24"/>
        </w:rPr>
        <w:t>“A rich man had a fertile farm that produced fine crops.</w:t>
      </w:r>
      <w:r w:rsidRPr="00C27950">
        <w:rPr>
          <w:rFonts w:ascii="Cambria" w:hAnsi="Cambria"/>
          <w:sz w:val="24"/>
          <w:szCs w:val="24"/>
        </w:rPr>
        <w:t> </w:t>
      </w:r>
      <w:r w:rsidRPr="00C27950">
        <w:rPr>
          <w:rStyle w:val="woj"/>
          <w:rFonts w:ascii="Cambria" w:hAnsi="Cambria" w:cs="Segoe UI"/>
          <w:color w:val="000000"/>
          <w:sz w:val="24"/>
          <w:szCs w:val="24"/>
        </w:rPr>
        <w:t>He said to himself, ‘What should I do? I don’t have room for all my crops.’</w:t>
      </w:r>
      <w:r w:rsidRPr="00C27950">
        <w:rPr>
          <w:rFonts w:ascii="Cambria" w:hAnsi="Cambria"/>
          <w:sz w:val="24"/>
          <w:szCs w:val="24"/>
        </w:rPr>
        <w:t> </w:t>
      </w:r>
      <w:r w:rsidRPr="00C27950">
        <w:rPr>
          <w:rStyle w:val="woj"/>
          <w:rFonts w:ascii="Cambria" w:hAnsi="Cambria" w:cs="Segoe UI"/>
          <w:color w:val="000000"/>
          <w:sz w:val="24"/>
          <w:szCs w:val="24"/>
        </w:rPr>
        <w:t>Then he said, ‘I know! I’ll tear down my barns and build bigger ones. Then I’ll have room enough to store all my wheat and other goods.</w:t>
      </w:r>
      <w:r w:rsidRPr="00C27950">
        <w:rPr>
          <w:rFonts w:ascii="Cambria" w:hAnsi="Cambria"/>
          <w:sz w:val="24"/>
          <w:szCs w:val="24"/>
        </w:rPr>
        <w:t> </w:t>
      </w:r>
      <w:r w:rsidRPr="00C27950">
        <w:rPr>
          <w:rStyle w:val="woj"/>
          <w:rFonts w:ascii="Cambria" w:hAnsi="Cambria" w:cs="Segoe UI"/>
          <w:color w:val="000000"/>
          <w:sz w:val="24"/>
          <w:szCs w:val="24"/>
        </w:rPr>
        <w:t>And I’ll sit back and say to myself, “My friend, you have enough stored away for years to come. Now take it easy! Eat, drink, and be merry!”’</w:t>
      </w:r>
      <w:r>
        <w:rPr>
          <w:rStyle w:val="woj"/>
          <w:rFonts w:ascii="Cambria" w:hAnsi="Cambria" w:cs="Segoe UI"/>
          <w:color w:val="000000"/>
          <w:sz w:val="24"/>
          <w:szCs w:val="24"/>
        </w:rPr>
        <w:t xml:space="preserve"> </w:t>
      </w:r>
      <w:r w:rsidRPr="00C27950">
        <w:rPr>
          <w:rStyle w:val="woj"/>
          <w:rFonts w:ascii="Cambria" w:hAnsi="Cambria" w:cs="Segoe UI"/>
          <w:color w:val="000000"/>
          <w:sz w:val="24"/>
          <w:szCs w:val="24"/>
        </w:rPr>
        <w:t xml:space="preserve">But God said to him, </w:t>
      </w:r>
      <w:r>
        <w:rPr>
          <w:rStyle w:val="woj"/>
          <w:rFonts w:ascii="Cambria" w:hAnsi="Cambria" w:cs="Segoe UI"/>
          <w:color w:val="000000"/>
          <w:sz w:val="24"/>
          <w:szCs w:val="24"/>
        </w:rPr>
        <w:t>‘</w:t>
      </w:r>
      <w:r w:rsidRPr="00C27950">
        <w:rPr>
          <w:rStyle w:val="woj"/>
          <w:rFonts w:ascii="Cambria" w:hAnsi="Cambria" w:cs="Segoe UI"/>
          <w:color w:val="000000"/>
          <w:sz w:val="24"/>
          <w:szCs w:val="24"/>
        </w:rPr>
        <w:t>You fool! You will die this very night. Then who will get everything you worked for?</w:t>
      </w:r>
      <w:r>
        <w:rPr>
          <w:rStyle w:val="woj"/>
          <w:rFonts w:ascii="Cambria" w:hAnsi="Cambria" w:cs="Segoe UI"/>
          <w:color w:val="000000"/>
          <w:sz w:val="24"/>
          <w:szCs w:val="24"/>
        </w:rPr>
        <w:t xml:space="preserve">’ </w:t>
      </w:r>
      <w:r w:rsidRPr="00C27950">
        <w:rPr>
          <w:rStyle w:val="woj"/>
          <w:rFonts w:ascii="Cambria" w:hAnsi="Cambria" w:cs="Segoe UI"/>
          <w:color w:val="000000"/>
          <w:sz w:val="24"/>
          <w:szCs w:val="24"/>
        </w:rPr>
        <w:t>Yes, a person is a fool to store up earthly wealth but not have a rich relationship with God.”</w:t>
      </w:r>
    </w:p>
    <w:p w:rsidR="00885BAF" w:rsidRPr="00A277D7" w:rsidRDefault="00D7491A" w:rsidP="00CB256C">
      <w:pPr>
        <w:pStyle w:val="NoSpacing"/>
        <w:ind w:left="360" w:firstLine="360"/>
      </w:pPr>
      <w:r w:rsidRPr="0063363D">
        <w:rPr>
          <w:rStyle w:val="woj"/>
          <w:rFonts w:ascii="Cambria" w:hAnsi="Cambria" w:cs="Segoe UI"/>
          <w:color w:val="000000"/>
          <w:sz w:val="24"/>
          <w:szCs w:val="24"/>
        </w:rPr>
        <w:t xml:space="preserve"> </w:t>
      </w:r>
      <w:r w:rsidR="00CB256C" w:rsidRPr="00A277D7">
        <w:rPr>
          <w:rStyle w:val="woj"/>
          <w:rFonts w:ascii="Cambria" w:hAnsi="Cambria" w:cs="Arial"/>
          <w:color w:val="000000"/>
        </w:rPr>
        <w:t xml:space="preserve"> </w:t>
      </w:r>
    </w:p>
    <w:p w:rsidR="00D7491A" w:rsidRDefault="00D7491A" w:rsidP="00863B34">
      <w:pPr>
        <w:pStyle w:val="NoSpacing"/>
        <w:spacing w:line="360" w:lineRule="auto"/>
        <w:ind w:firstLine="720"/>
        <w:rPr>
          <w:rFonts w:ascii="Cambria" w:hAnsi="Cambria"/>
          <w:sz w:val="24"/>
          <w:szCs w:val="24"/>
        </w:rPr>
      </w:pPr>
      <w:r>
        <w:rPr>
          <w:rFonts w:ascii="Cambria" w:hAnsi="Cambria"/>
          <w:sz w:val="24"/>
          <w:szCs w:val="24"/>
        </w:rPr>
        <w:t>Jesus chooses to bypass the immediate problem of the inheritance and zero</w:t>
      </w:r>
      <w:r w:rsidR="00C744B7">
        <w:rPr>
          <w:rFonts w:ascii="Cambria" w:hAnsi="Cambria"/>
          <w:sz w:val="24"/>
          <w:szCs w:val="24"/>
        </w:rPr>
        <w:t>s</w:t>
      </w:r>
      <w:r>
        <w:rPr>
          <w:rFonts w:ascii="Cambria" w:hAnsi="Cambria"/>
          <w:sz w:val="24"/>
          <w:szCs w:val="24"/>
        </w:rPr>
        <w:t xml:space="preserve"> in on a deeper problem in the hearts of both brothers, as well as in the hearts of many in the crowd.  “Guard against every kind of greed.”  To teach us the dangers of </w:t>
      </w:r>
      <w:r w:rsidR="00D33759">
        <w:rPr>
          <w:rFonts w:ascii="Cambria" w:hAnsi="Cambria"/>
          <w:sz w:val="24"/>
          <w:szCs w:val="24"/>
        </w:rPr>
        <w:t>greed</w:t>
      </w:r>
      <w:r>
        <w:rPr>
          <w:rFonts w:ascii="Cambria" w:hAnsi="Cambria"/>
          <w:sz w:val="24"/>
          <w:szCs w:val="24"/>
        </w:rPr>
        <w:t>,</w:t>
      </w:r>
      <w:r w:rsidR="00C041BC">
        <w:rPr>
          <w:rFonts w:ascii="Cambria" w:hAnsi="Cambria"/>
          <w:sz w:val="24"/>
          <w:szCs w:val="24"/>
        </w:rPr>
        <w:t xml:space="preserve"> Jesus tells a story in which a rich man’s fields produced such an abundance of crops that he didn’t have room to store them.  So far, so good.  There is nothing wrong with being wealthy, as this man was, nor is there anything wrong with experiencing an abundance.  Where the man begins to go wrong is what he does next.  “He said to himself, ‘“What should I do?’”</w:t>
      </w:r>
    </w:p>
    <w:p w:rsidR="008464AC" w:rsidRDefault="00C041BC" w:rsidP="00863B34">
      <w:pPr>
        <w:pStyle w:val="NoSpacing"/>
        <w:spacing w:line="360" w:lineRule="auto"/>
        <w:ind w:firstLine="720"/>
        <w:rPr>
          <w:rFonts w:ascii="Cambria" w:hAnsi="Cambria"/>
          <w:sz w:val="24"/>
          <w:szCs w:val="24"/>
        </w:rPr>
      </w:pPr>
      <w:r>
        <w:rPr>
          <w:rFonts w:ascii="Cambria" w:hAnsi="Cambria"/>
          <w:sz w:val="24"/>
          <w:szCs w:val="24"/>
        </w:rPr>
        <w:t xml:space="preserve">His foolishness begins when he decides not to turn to God, nor to others </w:t>
      </w:r>
      <w:r w:rsidR="008464AC">
        <w:rPr>
          <w:rFonts w:ascii="Cambria" w:hAnsi="Cambria"/>
          <w:sz w:val="24"/>
          <w:szCs w:val="24"/>
        </w:rPr>
        <w:t xml:space="preserve">who </w:t>
      </w:r>
      <w:r>
        <w:rPr>
          <w:rFonts w:ascii="Cambria" w:hAnsi="Cambria"/>
          <w:sz w:val="24"/>
          <w:szCs w:val="24"/>
        </w:rPr>
        <w:t xml:space="preserve">God may have placed in his life, to help him decide what to do with his abundance.  </w:t>
      </w:r>
      <w:r w:rsidR="00C744B7">
        <w:rPr>
          <w:rFonts w:ascii="Cambria" w:hAnsi="Cambria"/>
          <w:sz w:val="24"/>
          <w:szCs w:val="24"/>
        </w:rPr>
        <w:t xml:space="preserve">He is </w:t>
      </w:r>
      <w:r>
        <w:rPr>
          <w:rFonts w:ascii="Cambria" w:hAnsi="Cambria"/>
          <w:sz w:val="24"/>
          <w:szCs w:val="24"/>
        </w:rPr>
        <w:t>fulfill</w:t>
      </w:r>
      <w:r w:rsidR="00C744B7">
        <w:rPr>
          <w:rFonts w:ascii="Cambria" w:hAnsi="Cambria"/>
          <w:sz w:val="24"/>
          <w:szCs w:val="24"/>
        </w:rPr>
        <w:t>ing</w:t>
      </w:r>
      <w:r>
        <w:rPr>
          <w:rFonts w:ascii="Cambria" w:hAnsi="Cambria"/>
          <w:sz w:val="24"/>
          <w:szCs w:val="24"/>
        </w:rPr>
        <w:t xml:space="preserve"> one of the proverbs of the Bible: “The fool says in his heart, ‘There is no God.’”  </w:t>
      </w:r>
      <w:r w:rsidR="00C744B7">
        <w:rPr>
          <w:rFonts w:ascii="Cambria" w:hAnsi="Cambria"/>
          <w:sz w:val="24"/>
          <w:szCs w:val="24"/>
        </w:rPr>
        <w:t>Applied to this situation, the fool says in his heart that t</w:t>
      </w:r>
      <w:r>
        <w:rPr>
          <w:rFonts w:ascii="Cambria" w:hAnsi="Cambria"/>
          <w:sz w:val="24"/>
          <w:szCs w:val="24"/>
        </w:rPr>
        <w:t xml:space="preserve">here is no God to whom </w:t>
      </w:r>
      <w:r w:rsidR="00C744B7">
        <w:rPr>
          <w:rFonts w:ascii="Cambria" w:hAnsi="Cambria"/>
          <w:sz w:val="24"/>
          <w:szCs w:val="24"/>
        </w:rPr>
        <w:t>he</w:t>
      </w:r>
      <w:r>
        <w:rPr>
          <w:rFonts w:ascii="Cambria" w:hAnsi="Cambria"/>
          <w:sz w:val="24"/>
          <w:szCs w:val="24"/>
        </w:rPr>
        <w:t xml:space="preserve"> should </w:t>
      </w:r>
      <w:r>
        <w:rPr>
          <w:rFonts w:ascii="Cambria" w:hAnsi="Cambria"/>
          <w:sz w:val="24"/>
          <w:szCs w:val="24"/>
        </w:rPr>
        <w:lastRenderedPageBreak/>
        <w:t xml:space="preserve">turn and learn how to deal with </w:t>
      </w:r>
      <w:r w:rsidR="00C744B7">
        <w:rPr>
          <w:rFonts w:ascii="Cambria" w:hAnsi="Cambria"/>
          <w:sz w:val="24"/>
          <w:szCs w:val="24"/>
        </w:rPr>
        <w:t xml:space="preserve">his </w:t>
      </w:r>
      <w:r>
        <w:rPr>
          <w:rFonts w:ascii="Cambria" w:hAnsi="Cambria"/>
          <w:sz w:val="24"/>
          <w:szCs w:val="24"/>
        </w:rPr>
        <w:t xml:space="preserve">riches.  </w:t>
      </w:r>
      <w:r w:rsidR="00714FDF">
        <w:rPr>
          <w:rFonts w:ascii="Cambria" w:hAnsi="Cambria"/>
          <w:sz w:val="24"/>
          <w:szCs w:val="24"/>
        </w:rPr>
        <w:t>Next, h</w:t>
      </w:r>
      <w:r>
        <w:rPr>
          <w:rFonts w:ascii="Cambria" w:hAnsi="Cambria"/>
          <w:sz w:val="24"/>
          <w:szCs w:val="24"/>
        </w:rPr>
        <w:t xml:space="preserve">e reveals the </w:t>
      </w:r>
      <w:r w:rsidR="00C744B7">
        <w:rPr>
          <w:rFonts w:ascii="Cambria" w:hAnsi="Cambria"/>
          <w:sz w:val="24"/>
          <w:szCs w:val="24"/>
        </w:rPr>
        <w:t xml:space="preserve">greedy </w:t>
      </w:r>
      <w:r>
        <w:rPr>
          <w:rFonts w:ascii="Cambria" w:hAnsi="Cambria"/>
          <w:sz w:val="24"/>
          <w:szCs w:val="24"/>
        </w:rPr>
        <w:t>attitude of his heart in his conversation with himself, a conversation littered with “I” and “my”</w:t>
      </w:r>
      <w:r w:rsidR="00C744B7">
        <w:rPr>
          <w:rFonts w:ascii="Cambria" w:hAnsi="Cambria"/>
          <w:sz w:val="24"/>
          <w:szCs w:val="24"/>
        </w:rPr>
        <w:t xml:space="preserve"> statements.</w:t>
      </w:r>
      <w:r>
        <w:rPr>
          <w:rFonts w:ascii="Cambria" w:hAnsi="Cambria"/>
          <w:sz w:val="24"/>
          <w:szCs w:val="24"/>
        </w:rPr>
        <w:t xml:space="preserve">  These riches belong to </w:t>
      </w:r>
      <w:r w:rsidR="00714FDF">
        <w:rPr>
          <w:rFonts w:ascii="Cambria" w:hAnsi="Cambria"/>
          <w:sz w:val="24"/>
          <w:szCs w:val="24"/>
        </w:rPr>
        <w:t>him</w:t>
      </w:r>
      <w:r>
        <w:rPr>
          <w:rFonts w:ascii="Cambria" w:hAnsi="Cambria"/>
          <w:sz w:val="24"/>
          <w:szCs w:val="24"/>
        </w:rPr>
        <w:t xml:space="preserve">, and only </w:t>
      </w:r>
      <w:r w:rsidR="00714FDF">
        <w:rPr>
          <w:rFonts w:ascii="Cambria" w:hAnsi="Cambria"/>
          <w:sz w:val="24"/>
          <w:szCs w:val="24"/>
        </w:rPr>
        <w:t>he</w:t>
      </w:r>
      <w:r>
        <w:rPr>
          <w:rFonts w:ascii="Cambria" w:hAnsi="Cambria"/>
          <w:sz w:val="24"/>
          <w:szCs w:val="24"/>
        </w:rPr>
        <w:t xml:space="preserve"> should decide what to do with them.  In fact, these riches exist to serve </w:t>
      </w:r>
      <w:r w:rsidR="00714FDF">
        <w:rPr>
          <w:rFonts w:ascii="Cambria" w:hAnsi="Cambria"/>
          <w:sz w:val="24"/>
          <w:szCs w:val="24"/>
        </w:rPr>
        <w:t>him</w:t>
      </w:r>
      <w:r>
        <w:rPr>
          <w:rFonts w:ascii="Cambria" w:hAnsi="Cambria"/>
          <w:sz w:val="24"/>
          <w:szCs w:val="24"/>
        </w:rPr>
        <w:t xml:space="preserve">, allowing </w:t>
      </w:r>
      <w:r w:rsidR="00714FDF">
        <w:rPr>
          <w:rFonts w:ascii="Cambria" w:hAnsi="Cambria"/>
          <w:sz w:val="24"/>
          <w:szCs w:val="24"/>
        </w:rPr>
        <w:t>him</w:t>
      </w:r>
      <w:r>
        <w:rPr>
          <w:rFonts w:ascii="Cambria" w:hAnsi="Cambria"/>
          <w:sz w:val="24"/>
          <w:szCs w:val="24"/>
        </w:rPr>
        <w:t xml:space="preserve"> to take it easy and to “eat, drink, and be merry.</w:t>
      </w:r>
      <w:r w:rsidR="00B80C5C">
        <w:rPr>
          <w:rFonts w:ascii="Cambria" w:hAnsi="Cambria"/>
          <w:sz w:val="24"/>
          <w:szCs w:val="24"/>
        </w:rPr>
        <w:t>”</w:t>
      </w:r>
    </w:p>
    <w:p w:rsidR="00625946" w:rsidRDefault="00714FDF" w:rsidP="00B80C5C">
      <w:pPr>
        <w:pStyle w:val="NoSpacing"/>
        <w:spacing w:line="360" w:lineRule="auto"/>
        <w:ind w:firstLine="720"/>
        <w:rPr>
          <w:rFonts w:ascii="Cambria" w:hAnsi="Cambria"/>
          <w:sz w:val="24"/>
          <w:szCs w:val="24"/>
        </w:rPr>
      </w:pPr>
      <w:r>
        <w:rPr>
          <w:rFonts w:ascii="Cambria" w:hAnsi="Cambria"/>
          <w:sz w:val="24"/>
          <w:szCs w:val="24"/>
        </w:rPr>
        <w:t>I</w:t>
      </w:r>
      <w:r w:rsidR="00AF7CE0">
        <w:rPr>
          <w:rFonts w:ascii="Cambria" w:hAnsi="Cambria"/>
          <w:sz w:val="24"/>
          <w:szCs w:val="24"/>
        </w:rPr>
        <w:t>f</w:t>
      </w:r>
      <w:r w:rsidR="008464AC">
        <w:rPr>
          <w:rFonts w:ascii="Cambria" w:hAnsi="Cambria"/>
          <w:sz w:val="24"/>
          <w:szCs w:val="24"/>
        </w:rPr>
        <w:t xml:space="preserve"> only</w:t>
      </w:r>
      <w:r w:rsidR="00AF7CE0">
        <w:rPr>
          <w:rFonts w:ascii="Cambria" w:hAnsi="Cambria"/>
          <w:sz w:val="24"/>
          <w:szCs w:val="24"/>
        </w:rPr>
        <w:t xml:space="preserve"> he had turned to the </w:t>
      </w:r>
      <w:r>
        <w:rPr>
          <w:rFonts w:ascii="Cambria" w:hAnsi="Cambria"/>
          <w:sz w:val="24"/>
          <w:szCs w:val="24"/>
        </w:rPr>
        <w:t>Word of God,</w:t>
      </w:r>
      <w:r w:rsidR="00AF7CE0">
        <w:rPr>
          <w:rFonts w:ascii="Cambria" w:hAnsi="Cambria"/>
          <w:sz w:val="24"/>
          <w:szCs w:val="24"/>
        </w:rPr>
        <w:t xml:space="preserve"> he would have read in the </w:t>
      </w:r>
      <w:r w:rsidR="00AF7CE0" w:rsidRPr="00AF7CE0">
        <w:rPr>
          <w:rFonts w:ascii="Cambria" w:hAnsi="Cambria"/>
          <w:sz w:val="24"/>
          <w:szCs w:val="24"/>
        </w:rPr>
        <w:t>book of Deuteronomy: “</w:t>
      </w:r>
      <w:r w:rsidR="00AF7CE0">
        <w:rPr>
          <w:rFonts w:ascii="Cambria" w:hAnsi="Cambria"/>
          <w:sz w:val="24"/>
          <w:szCs w:val="24"/>
        </w:rPr>
        <w:t>N</w:t>
      </w:r>
      <w:r w:rsidR="00AF7CE0" w:rsidRPr="00AF7CE0">
        <w:rPr>
          <w:rStyle w:val="text"/>
          <w:rFonts w:ascii="Cambria" w:hAnsi="Cambria" w:cs="Segoe UI"/>
          <w:color w:val="000000"/>
          <w:sz w:val="24"/>
          <w:szCs w:val="24"/>
          <w:shd w:val="clear" w:color="auto" w:fill="FFFFFF"/>
        </w:rPr>
        <w:t>ever say to yourself, ‘I have achieved this wealth with my own strength and</w:t>
      </w:r>
      <w:r>
        <w:rPr>
          <w:rStyle w:val="text"/>
          <w:rFonts w:ascii="Cambria" w:hAnsi="Cambria" w:cs="Segoe UI"/>
          <w:color w:val="000000"/>
          <w:sz w:val="24"/>
          <w:szCs w:val="24"/>
          <w:shd w:val="clear" w:color="auto" w:fill="FFFFFF"/>
        </w:rPr>
        <w:t xml:space="preserve"> e</w:t>
      </w:r>
      <w:r w:rsidR="00AF7CE0" w:rsidRPr="00AF7CE0">
        <w:rPr>
          <w:rStyle w:val="text"/>
          <w:rFonts w:ascii="Cambria" w:hAnsi="Cambria" w:cs="Segoe UI"/>
          <w:color w:val="000000"/>
          <w:sz w:val="24"/>
          <w:szCs w:val="24"/>
          <w:shd w:val="clear" w:color="auto" w:fill="FFFFFF"/>
        </w:rPr>
        <w:t>nergy.’</w:t>
      </w:r>
      <w:r w:rsidR="00AF7CE0" w:rsidRPr="00AF7CE0">
        <w:rPr>
          <w:rFonts w:ascii="Cambria" w:hAnsi="Cambria" w:cs="Segoe UI"/>
          <w:color w:val="000000"/>
          <w:sz w:val="24"/>
          <w:szCs w:val="24"/>
          <w:shd w:val="clear" w:color="auto" w:fill="FFFFFF"/>
        </w:rPr>
        <w:t> </w:t>
      </w:r>
      <w:r w:rsidR="00AF7CE0" w:rsidRPr="00AF7CE0">
        <w:rPr>
          <w:rStyle w:val="text"/>
          <w:rFonts w:ascii="Cambria" w:hAnsi="Cambria" w:cs="Segoe UI"/>
          <w:color w:val="000000"/>
          <w:sz w:val="24"/>
          <w:szCs w:val="24"/>
          <w:shd w:val="clear" w:color="auto" w:fill="FFFFFF"/>
        </w:rPr>
        <w:t>Remember the </w:t>
      </w:r>
      <w:r w:rsidR="00AF7CE0" w:rsidRPr="00AF7CE0">
        <w:rPr>
          <w:rStyle w:val="small-caps"/>
          <w:rFonts w:ascii="Cambria" w:hAnsi="Cambria" w:cs="Segoe UI"/>
          <w:smallCaps/>
          <w:color w:val="000000"/>
          <w:sz w:val="24"/>
          <w:szCs w:val="24"/>
          <w:shd w:val="clear" w:color="auto" w:fill="FFFFFF"/>
        </w:rPr>
        <w:t>Lord</w:t>
      </w:r>
      <w:r w:rsidR="00AF7CE0" w:rsidRPr="00AF7CE0">
        <w:rPr>
          <w:rStyle w:val="text"/>
          <w:rFonts w:ascii="Cambria" w:hAnsi="Cambria" w:cs="Segoe UI"/>
          <w:color w:val="000000"/>
          <w:sz w:val="24"/>
          <w:szCs w:val="24"/>
          <w:shd w:val="clear" w:color="auto" w:fill="FFFFFF"/>
        </w:rPr>
        <w:t> your God. He is the one who gives you power to be successful</w:t>
      </w:r>
      <w:r w:rsidR="00AF7CE0">
        <w:rPr>
          <w:rStyle w:val="text"/>
          <w:rFonts w:ascii="Cambria" w:hAnsi="Cambria" w:cs="Segoe UI"/>
          <w:color w:val="000000"/>
          <w:sz w:val="24"/>
          <w:szCs w:val="24"/>
          <w:shd w:val="clear" w:color="auto" w:fill="FFFFFF"/>
        </w:rPr>
        <w:t xml:space="preserve">.”  Instead of being a fool, he would have begun to be wise </w:t>
      </w:r>
      <w:r w:rsidR="00C744B7">
        <w:rPr>
          <w:rStyle w:val="text"/>
          <w:rFonts w:ascii="Cambria" w:hAnsi="Cambria" w:cs="Segoe UI"/>
          <w:color w:val="000000"/>
          <w:sz w:val="24"/>
          <w:szCs w:val="24"/>
          <w:shd w:val="clear" w:color="auto" w:fill="FFFFFF"/>
        </w:rPr>
        <w:t xml:space="preserve">toward God </w:t>
      </w:r>
      <w:r w:rsidR="00AF7CE0">
        <w:rPr>
          <w:rStyle w:val="text"/>
          <w:rFonts w:ascii="Cambria" w:hAnsi="Cambria" w:cs="Segoe UI"/>
          <w:color w:val="000000"/>
          <w:sz w:val="24"/>
          <w:szCs w:val="24"/>
          <w:shd w:val="clear" w:color="auto" w:fill="FFFFFF"/>
        </w:rPr>
        <w:t>in the use of his riches.</w:t>
      </w:r>
      <w:r w:rsidR="00B80C5C">
        <w:rPr>
          <w:rStyle w:val="text"/>
          <w:rFonts w:ascii="Cambria" w:hAnsi="Cambria" w:cs="Segoe UI"/>
          <w:color w:val="000000"/>
          <w:sz w:val="24"/>
          <w:szCs w:val="24"/>
          <w:shd w:val="clear" w:color="auto" w:fill="FFFFFF"/>
        </w:rPr>
        <w:t xml:space="preserve">  </w:t>
      </w:r>
      <w:r>
        <w:rPr>
          <w:rFonts w:ascii="Cambria" w:hAnsi="Cambria"/>
          <w:sz w:val="24"/>
          <w:szCs w:val="24"/>
        </w:rPr>
        <w:t>H</w:t>
      </w:r>
      <w:r w:rsidR="00AF7CE0">
        <w:rPr>
          <w:rFonts w:ascii="Cambria" w:hAnsi="Cambria"/>
          <w:sz w:val="24"/>
          <w:szCs w:val="24"/>
        </w:rPr>
        <w:t>is riches, including this l</w:t>
      </w:r>
      <w:bookmarkStart w:id="0" w:name="_GoBack"/>
      <w:bookmarkEnd w:id="0"/>
      <w:r w:rsidR="00AF7CE0">
        <w:rPr>
          <w:rFonts w:ascii="Cambria" w:hAnsi="Cambria"/>
          <w:sz w:val="24"/>
          <w:szCs w:val="24"/>
        </w:rPr>
        <w:t>atest bumper crop, were a result of God’s blessing.  Who created the ground from which the crops grew?  Who supplied the sun and the rain necessary for the</w:t>
      </w:r>
      <w:r>
        <w:rPr>
          <w:rFonts w:ascii="Cambria" w:hAnsi="Cambria"/>
          <w:sz w:val="24"/>
          <w:szCs w:val="24"/>
        </w:rPr>
        <w:t>ir</w:t>
      </w:r>
      <w:r w:rsidR="00AF7CE0">
        <w:rPr>
          <w:rFonts w:ascii="Cambria" w:hAnsi="Cambria"/>
          <w:sz w:val="24"/>
          <w:szCs w:val="24"/>
        </w:rPr>
        <w:t xml:space="preserve"> growth?  Who created human beings in such a way that they are able to harvest the crop?  “Remember the Lord your God!”  He did not remember the Lord his God; he though</w:t>
      </w:r>
      <w:r w:rsidR="00B80C5C">
        <w:rPr>
          <w:rFonts w:ascii="Cambria" w:hAnsi="Cambria"/>
          <w:sz w:val="24"/>
          <w:szCs w:val="24"/>
        </w:rPr>
        <w:t>t</w:t>
      </w:r>
      <w:r w:rsidR="00AF7CE0">
        <w:rPr>
          <w:rFonts w:ascii="Cambria" w:hAnsi="Cambria"/>
          <w:sz w:val="24"/>
          <w:szCs w:val="24"/>
        </w:rPr>
        <w:t xml:space="preserve"> only of himself, saw only himself as responsible for his success, saw only himself as worthy of deciding what to do with </w:t>
      </w:r>
      <w:r w:rsidR="006C67EA">
        <w:rPr>
          <w:rFonts w:ascii="Cambria" w:hAnsi="Cambria"/>
          <w:sz w:val="24"/>
          <w:szCs w:val="24"/>
        </w:rPr>
        <w:t xml:space="preserve">his riches, </w:t>
      </w:r>
      <w:r>
        <w:rPr>
          <w:rFonts w:ascii="Cambria" w:hAnsi="Cambria"/>
          <w:sz w:val="24"/>
          <w:szCs w:val="24"/>
        </w:rPr>
        <w:t xml:space="preserve">and </w:t>
      </w:r>
      <w:r w:rsidR="006C67EA">
        <w:rPr>
          <w:rFonts w:ascii="Cambria" w:hAnsi="Cambria"/>
          <w:sz w:val="24"/>
          <w:szCs w:val="24"/>
        </w:rPr>
        <w:t>saw only himself as the beneficiary of those riches.</w:t>
      </w:r>
    </w:p>
    <w:p w:rsidR="00B80C5C" w:rsidRDefault="00B80C5C" w:rsidP="00B80C5C">
      <w:pPr>
        <w:pStyle w:val="NoSpacing"/>
        <w:spacing w:line="360" w:lineRule="auto"/>
        <w:ind w:firstLine="720"/>
        <w:rPr>
          <w:rFonts w:ascii="Cambria" w:hAnsi="Cambria"/>
          <w:sz w:val="24"/>
          <w:szCs w:val="24"/>
        </w:rPr>
      </w:pPr>
      <w:r>
        <w:rPr>
          <w:rFonts w:ascii="Cambria" w:hAnsi="Cambria"/>
          <w:sz w:val="24"/>
          <w:szCs w:val="24"/>
        </w:rPr>
        <w:t xml:space="preserve">In the midst of his abundance he went blind and deaf to the great giver of all good things.  But the great giver of all good things was not blind to </w:t>
      </w:r>
      <w:r w:rsidR="00D33759">
        <w:rPr>
          <w:rFonts w:ascii="Cambria" w:hAnsi="Cambria"/>
          <w:sz w:val="24"/>
          <w:szCs w:val="24"/>
        </w:rPr>
        <w:t xml:space="preserve">his </w:t>
      </w:r>
      <w:r>
        <w:rPr>
          <w:rFonts w:ascii="Cambria" w:hAnsi="Cambria"/>
          <w:sz w:val="24"/>
          <w:szCs w:val="24"/>
        </w:rPr>
        <w:t>greed.  Thinking he had control of his own life, God was about to show him who is actually in control.  God ha</w:t>
      </w:r>
      <w:r w:rsidR="00714FDF">
        <w:rPr>
          <w:rFonts w:ascii="Cambria" w:hAnsi="Cambria"/>
          <w:sz w:val="24"/>
          <w:szCs w:val="24"/>
        </w:rPr>
        <w:t>d</w:t>
      </w:r>
      <w:r>
        <w:rPr>
          <w:rFonts w:ascii="Cambria" w:hAnsi="Cambria"/>
          <w:sz w:val="24"/>
          <w:szCs w:val="24"/>
        </w:rPr>
        <w:t xml:space="preserve"> no problem with the man being rich; after all it was God who had provided those riches.  What God has a problem with is when our greed causes us to store up the earthly wealth he has provided with no consideration for how he would have us use that wealth.</w:t>
      </w:r>
    </w:p>
    <w:p w:rsidR="00B80C5C" w:rsidRPr="00C744B7" w:rsidRDefault="006C67EA" w:rsidP="00C744B7">
      <w:pPr>
        <w:pStyle w:val="NoSpacing"/>
        <w:spacing w:line="360" w:lineRule="auto"/>
        <w:ind w:firstLine="720"/>
        <w:rPr>
          <w:rFonts w:ascii="Cambria" w:hAnsi="Cambria"/>
          <w:sz w:val="24"/>
          <w:szCs w:val="24"/>
        </w:rPr>
      </w:pPr>
      <w:r>
        <w:rPr>
          <w:rFonts w:ascii="Cambria" w:hAnsi="Cambria"/>
          <w:sz w:val="24"/>
          <w:szCs w:val="24"/>
        </w:rPr>
        <w:t xml:space="preserve">Notice that Jesus gives no formula in his parable for what the man should have done with his wealth, no “one size fits all” teaching on how </w:t>
      </w:r>
      <w:r w:rsidR="008464AC">
        <w:rPr>
          <w:rFonts w:ascii="Cambria" w:hAnsi="Cambria"/>
          <w:sz w:val="24"/>
          <w:szCs w:val="24"/>
        </w:rPr>
        <w:t>each</w:t>
      </w:r>
      <w:r>
        <w:rPr>
          <w:rFonts w:ascii="Cambria" w:hAnsi="Cambria"/>
          <w:sz w:val="24"/>
          <w:szCs w:val="24"/>
        </w:rPr>
        <w:t xml:space="preserve"> Christian can determine exactly how much of their wealth to give to God’s kingdom.  The truth being taught in his parable is </w:t>
      </w:r>
      <w:r w:rsidR="00D33759">
        <w:rPr>
          <w:rFonts w:ascii="Cambria" w:hAnsi="Cambria"/>
          <w:sz w:val="24"/>
          <w:szCs w:val="24"/>
        </w:rPr>
        <w:t xml:space="preserve">summarized </w:t>
      </w:r>
      <w:r>
        <w:rPr>
          <w:rFonts w:ascii="Cambria" w:hAnsi="Cambria"/>
          <w:sz w:val="24"/>
          <w:szCs w:val="24"/>
        </w:rPr>
        <w:t>at the end: “have a rich relationship with God.”  Spend time in prayer, in Scripture and in fellowship with the people of God, and be aware of the needs of that fellowship which we call the church</w:t>
      </w:r>
      <w:r w:rsidR="00D33759">
        <w:rPr>
          <w:rFonts w:ascii="Cambria" w:hAnsi="Cambria"/>
          <w:sz w:val="24"/>
          <w:szCs w:val="24"/>
        </w:rPr>
        <w:t xml:space="preserve">.  Then you will be living </w:t>
      </w:r>
      <w:r>
        <w:rPr>
          <w:rFonts w:ascii="Cambria" w:hAnsi="Cambria"/>
          <w:sz w:val="24"/>
          <w:szCs w:val="24"/>
        </w:rPr>
        <w:t xml:space="preserve">a rich relationship with God.  In turn, that rich relationship </w:t>
      </w:r>
      <w:r w:rsidR="00D33759">
        <w:rPr>
          <w:rFonts w:ascii="Cambria" w:hAnsi="Cambria"/>
          <w:sz w:val="24"/>
          <w:szCs w:val="24"/>
        </w:rPr>
        <w:t xml:space="preserve">will </w:t>
      </w:r>
      <w:r w:rsidR="008464AC">
        <w:rPr>
          <w:rFonts w:ascii="Cambria" w:hAnsi="Cambria"/>
          <w:sz w:val="24"/>
          <w:szCs w:val="24"/>
        </w:rPr>
        <w:t>guide</w:t>
      </w:r>
      <w:r w:rsidR="00D33759">
        <w:rPr>
          <w:rFonts w:ascii="Cambria" w:hAnsi="Cambria"/>
          <w:sz w:val="24"/>
          <w:szCs w:val="24"/>
        </w:rPr>
        <w:t xml:space="preserve"> you </w:t>
      </w:r>
      <w:r>
        <w:rPr>
          <w:rFonts w:ascii="Cambria" w:hAnsi="Cambria"/>
          <w:sz w:val="24"/>
          <w:szCs w:val="24"/>
        </w:rPr>
        <w:t xml:space="preserve">to </w:t>
      </w:r>
      <w:r w:rsidR="00D33759">
        <w:rPr>
          <w:rFonts w:ascii="Cambria" w:hAnsi="Cambria"/>
          <w:sz w:val="24"/>
          <w:szCs w:val="24"/>
        </w:rPr>
        <w:t>identify</w:t>
      </w:r>
      <w:r>
        <w:rPr>
          <w:rFonts w:ascii="Cambria" w:hAnsi="Cambria"/>
          <w:sz w:val="24"/>
          <w:szCs w:val="24"/>
        </w:rPr>
        <w:t xml:space="preserve"> </w:t>
      </w:r>
      <w:r w:rsidR="00D33759">
        <w:rPr>
          <w:rFonts w:ascii="Cambria" w:hAnsi="Cambria"/>
          <w:sz w:val="24"/>
          <w:szCs w:val="24"/>
        </w:rPr>
        <w:t xml:space="preserve">the </w:t>
      </w:r>
      <w:r w:rsidR="00714FDF">
        <w:rPr>
          <w:rFonts w:ascii="Cambria" w:hAnsi="Cambria"/>
          <w:sz w:val="24"/>
          <w:szCs w:val="24"/>
        </w:rPr>
        <w:t>particulars</w:t>
      </w:r>
      <w:r w:rsidR="00D33759">
        <w:rPr>
          <w:rFonts w:ascii="Cambria" w:hAnsi="Cambria"/>
          <w:sz w:val="24"/>
          <w:szCs w:val="24"/>
        </w:rPr>
        <w:t xml:space="preserve"> of </w:t>
      </w:r>
      <w:r>
        <w:rPr>
          <w:rFonts w:ascii="Cambria" w:hAnsi="Cambria"/>
          <w:sz w:val="24"/>
          <w:szCs w:val="24"/>
        </w:rPr>
        <w:t xml:space="preserve">how God would have </w:t>
      </w:r>
      <w:r w:rsidR="00D33759">
        <w:rPr>
          <w:rFonts w:ascii="Cambria" w:hAnsi="Cambria"/>
          <w:sz w:val="24"/>
          <w:szCs w:val="24"/>
        </w:rPr>
        <w:t xml:space="preserve">you </w:t>
      </w:r>
      <w:r>
        <w:rPr>
          <w:rFonts w:ascii="Cambria" w:hAnsi="Cambria"/>
          <w:sz w:val="24"/>
          <w:szCs w:val="24"/>
        </w:rPr>
        <w:t>share what God has given</w:t>
      </w:r>
      <w:r w:rsidR="00D33759">
        <w:rPr>
          <w:rFonts w:ascii="Cambria" w:hAnsi="Cambria"/>
          <w:sz w:val="24"/>
          <w:szCs w:val="24"/>
        </w:rPr>
        <w:t xml:space="preserve"> you</w:t>
      </w:r>
      <w:r>
        <w:rPr>
          <w:rFonts w:ascii="Cambria" w:hAnsi="Cambria"/>
          <w:sz w:val="24"/>
          <w:szCs w:val="24"/>
        </w:rPr>
        <w:t xml:space="preserve">.  I </w:t>
      </w:r>
      <w:r w:rsidR="00C744B7">
        <w:rPr>
          <w:rFonts w:ascii="Cambria" w:hAnsi="Cambria"/>
          <w:sz w:val="24"/>
          <w:szCs w:val="24"/>
        </w:rPr>
        <w:t xml:space="preserve">close </w:t>
      </w:r>
      <w:r>
        <w:rPr>
          <w:rFonts w:ascii="Cambria" w:hAnsi="Cambria"/>
          <w:sz w:val="24"/>
          <w:szCs w:val="24"/>
        </w:rPr>
        <w:t xml:space="preserve">with one last </w:t>
      </w:r>
      <w:r w:rsidR="00714FDF">
        <w:rPr>
          <w:rFonts w:ascii="Cambria" w:hAnsi="Cambria"/>
          <w:sz w:val="24"/>
          <w:szCs w:val="24"/>
        </w:rPr>
        <w:t>challenge</w:t>
      </w:r>
      <w:r w:rsidR="00C744B7">
        <w:rPr>
          <w:rFonts w:ascii="Cambria" w:hAnsi="Cambria"/>
          <w:sz w:val="24"/>
          <w:szCs w:val="24"/>
        </w:rPr>
        <w:t xml:space="preserve"> from the Word of God, this time from the Psalms:</w:t>
      </w:r>
      <w:r w:rsidR="00C744B7" w:rsidRPr="00C744B7">
        <w:rPr>
          <w:rFonts w:ascii="Cambria" w:hAnsi="Cambria"/>
          <w:sz w:val="24"/>
          <w:szCs w:val="24"/>
        </w:rPr>
        <w:t xml:space="preserve"> “</w:t>
      </w:r>
      <w:r w:rsidR="00C744B7" w:rsidRPr="00C744B7">
        <w:rPr>
          <w:rStyle w:val="text"/>
          <w:rFonts w:ascii="Cambria" w:hAnsi="Cambria" w:cs="Segoe UI"/>
          <w:color w:val="000000"/>
          <w:sz w:val="24"/>
          <w:szCs w:val="24"/>
          <w:shd w:val="clear" w:color="auto" w:fill="FFFFFF"/>
        </w:rPr>
        <w:t>What can I offer the </w:t>
      </w:r>
      <w:r w:rsidR="00C744B7" w:rsidRPr="00C744B7">
        <w:rPr>
          <w:rStyle w:val="small-caps"/>
          <w:rFonts w:ascii="Cambria" w:hAnsi="Cambria" w:cs="Segoe UI"/>
          <w:smallCaps/>
          <w:color w:val="000000"/>
          <w:sz w:val="24"/>
          <w:szCs w:val="24"/>
          <w:shd w:val="clear" w:color="auto" w:fill="FFFFFF"/>
        </w:rPr>
        <w:t>Lord</w:t>
      </w:r>
      <w:r w:rsidR="00C744B7">
        <w:rPr>
          <w:rStyle w:val="small-caps"/>
          <w:rFonts w:ascii="Cambria" w:hAnsi="Cambria" w:cs="Segoe UI"/>
          <w:smallCaps/>
          <w:color w:val="000000"/>
          <w:sz w:val="24"/>
          <w:szCs w:val="24"/>
          <w:shd w:val="clear" w:color="auto" w:fill="FFFFFF"/>
        </w:rPr>
        <w:t xml:space="preserve"> </w:t>
      </w:r>
      <w:r w:rsidR="00C744B7" w:rsidRPr="00C744B7">
        <w:rPr>
          <w:rStyle w:val="text"/>
          <w:rFonts w:ascii="Cambria" w:hAnsi="Cambria" w:cs="Segoe UI"/>
          <w:color w:val="000000"/>
          <w:sz w:val="24"/>
          <w:szCs w:val="24"/>
          <w:shd w:val="clear" w:color="auto" w:fill="FFFFFF"/>
        </w:rPr>
        <w:t>for all he has done for me?</w:t>
      </w:r>
      <w:r w:rsidR="00C744B7">
        <w:rPr>
          <w:rStyle w:val="text"/>
          <w:rFonts w:ascii="Cambria" w:hAnsi="Cambria" w:cs="Segoe UI"/>
          <w:color w:val="000000"/>
          <w:sz w:val="24"/>
          <w:szCs w:val="24"/>
          <w:shd w:val="clear" w:color="auto" w:fill="FFFFFF"/>
        </w:rPr>
        <w:t>”</w:t>
      </w:r>
    </w:p>
    <w:sectPr w:rsidR="00B80C5C" w:rsidRPr="00C744B7" w:rsidSect="008464AC">
      <w:headerReference w:type="even" r:id="rId7"/>
      <w:headerReference w:type="default" r:id="rId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CCF" w:rsidRDefault="009B3CCF" w:rsidP="00753A46">
      <w:r>
        <w:separator/>
      </w:r>
    </w:p>
  </w:endnote>
  <w:endnote w:type="continuationSeparator" w:id="0">
    <w:p w:rsidR="009B3CCF" w:rsidRDefault="009B3CCF"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CCF" w:rsidRDefault="009B3CCF" w:rsidP="00753A46">
      <w:r>
        <w:separator/>
      </w:r>
    </w:p>
  </w:footnote>
  <w:footnote w:type="continuationSeparator" w:id="0">
    <w:p w:rsidR="009B3CCF" w:rsidRDefault="009B3CCF"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E678A">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E678A">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D33759">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1BA0"/>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E23"/>
    <w:rsid w:val="002A1915"/>
    <w:rsid w:val="002A1917"/>
    <w:rsid w:val="002A43D6"/>
    <w:rsid w:val="002A499B"/>
    <w:rsid w:val="002A4A84"/>
    <w:rsid w:val="002A4DB2"/>
    <w:rsid w:val="002A6789"/>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E06"/>
    <w:rsid w:val="00333383"/>
    <w:rsid w:val="00333CB4"/>
    <w:rsid w:val="0033427A"/>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7EA"/>
    <w:rsid w:val="006C6B08"/>
    <w:rsid w:val="006C6F33"/>
    <w:rsid w:val="006C729F"/>
    <w:rsid w:val="006D20B3"/>
    <w:rsid w:val="006D2796"/>
    <w:rsid w:val="006D3A94"/>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A95"/>
    <w:rsid w:val="00700E9D"/>
    <w:rsid w:val="0070171A"/>
    <w:rsid w:val="00705F54"/>
    <w:rsid w:val="00705F75"/>
    <w:rsid w:val="00706428"/>
    <w:rsid w:val="00714703"/>
    <w:rsid w:val="00714FDF"/>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4AC"/>
    <w:rsid w:val="0085147A"/>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07A0"/>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3CCF"/>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E5E12"/>
    <w:rsid w:val="00BF02DA"/>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385E"/>
    <w:rsid w:val="00CE475B"/>
    <w:rsid w:val="00CE5A62"/>
    <w:rsid w:val="00CE6582"/>
    <w:rsid w:val="00CE6C43"/>
    <w:rsid w:val="00CE734D"/>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446"/>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3759"/>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97B29"/>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41D05"/>
  <w15:docId w15:val="{A04D889B-6A31-47ED-ACB2-22C54D7F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6151E-EB1A-47A0-B697-AC253D0A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15268</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225</cp:revision>
  <cp:lastPrinted>2022-10-30T15:19:00Z</cp:lastPrinted>
  <dcterms:created xsi:type="dcterms:W3CDTF">2016-12-23T20:38:00Z</dcterms:created>
  <dcterms:modified xsi:type="dcterms:W3CDTF">2022-10-30T15:19:00Z</dcterms:modified>
</cp:coreProperties>
</file>